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4977" w14:textId="3BB82C29" w:rsidR="003953CC" w:rsidRPr="003953CC" w:rsidRDefault="003953CC" w:rsidP="003953CC">
      <w:pPr>
        <w:rPr>
          <w:rFonts w:ascii="Arial" w:hAnsi="Arial" w:cs="Arial"/>
          <w:sz w:val="20"/>
          <w:szCs w:val="20"/>
        </w:rPr>
      </w:pPr>
      <w:r w:rsidRPr="003953CC">
        <w:rPr>
          <w:rFonts w:ascii="Arial" w:hAnsi="Arial" w:cs="Arial"/>
          <w:b/>
          <w:bCs/>
          <w:sz w:val="20"/>
          <w:szCs w:val="20"/>
        </w:rPr>
        <w:t>Title:</w:t>
      </w:r>
      <w:r w:rsidRPr="003953CC">
        <w:rPr>
          <w:rFonts w:ascii="Arial" w:hAnsi="Arial" w:cs="Arial"/>
          <w:sz w:val="20"/>
          <w:szCs w:val="20"/>
        </w:rPr>
        <w:t xml:space="preserve"> Liam Hopper’s </w:t>
      </w:r>
      <w:r w:rsidR="00EF2E2C" w:rsidRPr="003953CC">
        <w:rPr>
          <w:rFonts w:ascii="Arial" w:hAnsi="Arial" w:cs="Arial"/>
          <w:sz w:val="20"/>
          <w:szCs w:val="20"/>
        </w:rPr>
        <w:t>– Build Your Business from Day One</w:t>
      </w:r>
      <w:r w:rsidR="00C406A3">
        <w:rPr>
          <w:rFonts w:ascii="Arial" w:hAnsi="Arial" w:cs="Arial"/>
          <w:sz w:val="20"/>
          <w:szCs w:val="20"/>
        </w:rPr>
        <w:t xml:space="preserve"> </w:t>
      </w:r>
      <w:r w:rsidR="00C406A3" w:rsidRPr="003953CC">
        <w:rPr>
          <w:rFonts w:ascii="Arial" w:hAnsi="Arial" w:cs="Arial"/>
          <w:sz w:val="20"/>
          <w:szCs w:val="20"/>
        </w:rPr>
        <w:t xml:space="preserve">| </w:t>
      </w:r>
      <w:r w:rsidRPr="003953CC">
        <w:rPr>
          <w:rFonts w:ascii="Arial" w:hAnsi="Arial" w:cs="Arial"/>
          <w:sz w:val="20"/>
          <w:szCs w:val="20"/>
        </w:rPr>
        <w:t xml:space="preserve">1-Day Business Launch Event </w:t>
      </w:r>
      <w:r w:rsidRPr="003953CC">
        <w:rPr>
          <w:rFonts w:ascii="Arial" w:hAnsi="Arial" w:cs="Arial"/>
          <w:sz w:val="20"/>
          <w:szCs w:val="20"/>
        </w:rPr>
        <w:br/>
      </w:r>
      <w:r w:rsidRPr="003953CC">
        <w:rPr>
          <w:rFonts w:ascii="Arial" w:hAnsi="Arial" w:cs="Arial"/>
          <w:b/>
          <w:bCs/>
          <w:sz w:val="20"/>
          <w:szCs w:val="20"/>
        </w:rPr>
        <w:t>Text:</w:t>
      </w:r>
      <w:r w:rsidRPr="003953CC">
        <w:rPr>
          <w:rFonts w:ascii="Arial" w:hAnsi="Arial" w:cs="Arial"/>
          <w:sz w:val="20"/>
          <w:szCs w:val="20"/>
        </w:rPr>
        <w:t xml:space="preserve"> Starting a Company in the UK | Single-session, 1-day </w:t>
      </w:r>
      <w:r w:rsidR="006E57D6">
        <w:rPr>
          <w:rFonts w:ascii="Arial" w:hAnsi="Arial" w:cs="Arial"/>
          <w:sz w:val="20"/>
          <w:szCs w:val="20"/>
        </w:rPr>
        <w:t>event</w:t>
      </w:r>
      <w:r w:rsidRPr="003953CC">
        <w:rPr>
          <w:rFonts w:ascii="Arial" w:hAnsi="Arial" w:cs="Arial"/>
          <w:sz w:val="20"/>
          <w:szCs w:val="20"/>
        </w:rPr>
        <w:br/>
        <w:t>……………………………………………………………………………</w:t>
      </w:r>
      <w:r w:rsidRPr="003953CC">
        <w:rPr>
          <w:rFonts w:ascii="Arial" w:hAnsi="Arial" w:cs="Arial"/>
          <w:sz w:val="20"/>
          <w:szCs w:val="20"/>
        </w:rPr>
        <w:br/>
      </w:r>
      <w:r w:rsidRPr="003953CC">
        <w:rPr>
          <w:rFonts w:ascii="Arial" w:hAnsi="Arial" w:cs="Arial"/>
          <w:b/>
          <w:bCs/>
          <w:sz w:val="20"/>
          <w:szCs w:val="20"/>
        </w:rPr>
        <w:t>Liam Hopper presents the following event:</w:t>
      </w:r>
      <w:r w:rsidRPr="003953CC">
        <w:rPr>
          <w:rFonts w:ascii="Arial" w:hAnsi="Arial" w:cs="Arial"/>
          <w:sz w:val="20"/>
          <w:szCs w:val="20"/>
        </w:rPr>
        <w:t xml:space="preserve"> Starting a Company – Entry Level Business Launch Event</w:t>
      </w:r>
    </w:p>
    <w:p w14:paraId="50CE43CE" w14:textId="28FFB460" w:rsidR="003953CC" w:rsidRPr="003953CC" w:rsidRDefault="003953CC" w:rsidP="003953CC">
      <w:pPr>
        <w:rPr>
          <w:rFonts w:ascii="Arial" w:hAnsi="Arial" w:cs="Arial"/>
          <w:sz w:val="20"/>
          <w:szCs w:val="20"/>
        </w:rPr>
      </w:pPr>
      <w:r w:rsidRPr="003953CC">
        <w:rPr>
          <w:rFonts w:ascii="Arial" w:hAnsi="Arial" w:cs="Arial"/>
          <w:b/>
          <w:bCs/>
          <w:sz w:val="20"/>
          <w:szCs w:val="20"/>
        </w:rPr>
        <w:t>Overview:</w:t>
      </w:r>
      <w:r w:rsidRPr="003953CC">
        <w:rPr>
          <w:rFonts w:ascii="Arial" w:hAnsi="Arial" w:cs="Arial"/>
          <w:sz w:val="20"/>
          <w:szCs w:val="20"/>
        </w:rPr>
        <w:br/>
        <w:t xml:space="preserve">This 1-day, entry-level </w:t>
      </w:r>
      <w:r w:rsidR="006E57D6">
        <w:rPr>
          <w:rFonts w:ascii="Arial" w:hAnsi="Arial" w:cs="Arial"/>
          <w:sz w:val="20"/>
          <w:szCs w:val="20"/>
        </w:rPr>
        <w:t>event</w:t>
      </w:r>
      <w:r w:rsidRPr="003953CC">
        <w:rPr>
          <w:rFonts w:ascii="Arial" w:hAnsi="Arial" w:cs="Arial"/>
          <w:sz w:val="20"/>
          <w:szCs w:val="20"/>
        </w:rPr>
        <w:t xml:space="preserve"> is designed to walk you through the essential steps of starting a business in the UK. Whether y</w:t>
      </w:r>
      <w:r w:rsidR="00A930C9">
        <w:rPr>
          <w:rFonts w:ascii="Arial" w:hAnsi="Arial" w:cs="Arial"/>
          <w:sz w:val="20"/>
          <w:szCs w:val="20"/>
        </w:rPr>
        <w:t>ou are</w:t>
      </w:r>
      <w:r w:rsidRPr="003953CC">
        <w:rPr>
          <w:rFonts w:ascii="Arial" w:hAnsi="Arial" w:cs="Arial"/>
          <w:sz w:val="20"/>
          <w:szCs w:val="20"/>
        </w:rPr>
        <w:t xml:space="preserve"> turning a side hustle into a </w:t>
      </w:r>
      <w:r w:rsidR="00FB245F">
        <w:rPr>
          <w:rFonts w:ascii="Arial" w:hAnsi="Arial" w:cs="Arial"/>
          <w:sz w:val="20"/>
          <w:szCs w:val="20"/>
        </w:rPr>
        <w:t>registered</w:t>
      </w:r>
      <w:r w:rsidRPr="003953CC">
        <w:rPr>
          <w:rFonts w:ascii="Arial" w:hAnsi="Arial" w:cs="Arial"/>
          <w:sz w:val="20"/>
          <w:szCs w:val="20"/>
        </w:rPr>
        <w:t xml:space="preserve"> company or launching a new start</w:t>
      </w:r>
      <w:r w:rsidR="001D2FE4">
        <w:rPr>
          <w:rFonts w:ascii="Arial" w:hAnsi="Arial" w:cs="Arial"/>
          <w:sz w:val="20"/>
          <w:szCs w:val="20"/>
        </w:rPr>
        <w:t>-</w:t>
      </w:r>
      <w:r w:rsidRPr="003953CC">
        <w:rPr>
          <w:rFonts w:ascii="Arial" w:hAnsi="Arial" w:cs="Arial"/>
          <w:sz w:val="20"/>
          <w:szCs w:val="20"/>
        </w:rPr>
        <w:t>up idea, this session provides the foundations to get you legally and practically up and running.</w:t>
      </w:r>
    </w:p>
    <w:p w14:paraId="140C0D0E" w14:textId="18D95EA9" w:rsidR="003953CC" w:rsidRPr="003953CC" w:rsidRDefault="003953CC" w:rsidP="003953CC">
      <w:pPr>
        <w:rPr>
          <w:rFonts w:ascii="Arial" w:hAnsi="Arial" w:cs="Arial"/>
          <w:sz w:val="20"/>
          <w:szCs w:val="20"/>
        </w:rPr>
      </w:pPr>
      <w:r w:rsidRPr="003953CC">
        <w:rPr>
          <w:rFonts w:ascii="Arial" w:hAnsi="Arial" w:cs="Arial"/>
          <w:sz w:val="20"/>
          <w:szCs w:val="20"/>
        </w:rPr>
        <w:t xml:space="preserve">From forming your company on Companies House to choosing a business bank account, setting up web hosting and email, understanding company structures, managing payroll, starting to trade, and preparing for your first VAT return </w:t>
      </w:r>
      <w:r w:rsidRPr="00EF2E2C">
        <w:rPr>
          <w:rFonts w:ascii="Arial" w:hAnsi="Arial" w:cs="Arial"/>
          <w:sz w:val="20"/>
          <w:szCs w:val="20"/>
        </w:rPr>
        <w:t>-</w:t>
      </w:r>
      <w:r w:rsidRPr="003953CC">
        <w:rPr>
          <w:rFonts w:ascii="Arial" w:hAnsi="Arial" w:cs="Arial"/>
          <w:sz w:val="20"/>
          <w:szCs w:val="20"/>
        </w:rPr>
        <w:t xml:space="preserve"> this day will guide you through it all.</w:t>
      </w:r>
    </w:p>
    <w:p w14:paraId="2D5D960C" w14:textId="7500A8DE" w:rsidR="003953CC" w:rsidRDefault="003953CC" w:rsidP="003953CC">
      <w:pPr>
        <w:rPr>
          <w:rFonts w:ascii="Arial" w:hAnsi="Arial" w:cs="Arial"/>
          <w:sz w:val="20"/>
          <w:szCs w:val="20"/>
        </w:rPr>
      </w:pPr>
      <w:r w:rsidRPr="003953CC">
        <w:rPr>
          <w:rFonts w:ascii="Arial" w:hAnsi="Arial" w:cs="Arial"/>
          <w:sz w:val="20"/>
          <w:szCs w:val="20"/>
        </w:rPr>
        <w:t xml:space="preserve">The </w:t>
      </w:r>
      <w:r w:rsidR="006E57D6">
        <w:rPr>
          <w:rFonts w:ascii="Arial" w:hAnsi="Arial" w:cs="Arial"/>
          <w:sz w:val="20"/>
          <w:szCs w:val="20"/>
        </w:rPr>
        <w:t>event</w:t>
      </w:r>
      <w:r w:rsidRPr="003953CC">
        <w:rPr>
          <w:rFonts w:ascii="Arial" w:hAnsi="Arial" w:cs="Arial"/>
          <w:sz w:val="20"/>
          <w:szCs w:val="20"/>
        </w:rPr>
        <w:t xml:space="preserve"> includes step-by-step walkthroughs, real examples, and starter templates to help you hit the ground running with confidence.</w:t>
      </w:r>
    </w:p>
    <w:p w14:paraId="32702B0D" w14:textId="77777777" w:rsidR="006E57D6" w:rsidRDefault="006E57D6" w:rsidP="003953CC">
      <w:pPr>
        <w:rPr>
          <w:rFonts w:ascii="Arial" w:hAnsi="Arial" w:cs="Arial"/>
          <w:sz w:val="20"/>
          <w:szCs w:val="20"/>
        </w:rPr>
      </w:pPr>
    </w:p>
    <w:p w14:paraId="0EDD54F4" w14:textId="77777777" w:rsidR="006E57D6" w:rsidRPr="0017502B" w:rsidRDefault="006E57D6" w:rsidP="006E57D6">
      <w:pPr>
        <w:rPr>
          <w:rFonts w:ascii="Arial" w:hAnsi="Arial" w:cs="Arial"/>
          <w:b/>
          <w:bCs/>
          <w:sz w:val="20"/>
          <w:szCs w:val="20"/>
        </w:rPr>
      </w:pPr>
      <w:r w:rsidRPr="00985004">
        <w:rPr>
          <w:rFonts w:ascii="Arial" w:hAnsi="Arial" w:cs="Arial"/>
          <w:b/>
          <w:bCs/>
          <w:sz w:val="20"/>
          <w:szCs w:val="20"/>
        </w:rPr>
        <w:t xml:space="preserve">Liam Hopper </w:t>
      </w:r>
      <w:r>
        <w:rPr>
          <w:rFonts w:ascii="Arial" w:hAnsi="Arial" w:cs="Arial"/>
          <w:sz w:val="20"/>
          <w:szCs w:val="20"/>
        </w:rPr>
        <w:t xml:space="preserve">- </w:t>
      </w:r>
      <w:r w:rsidRPr="0017502B">
        <w:rPr>
          <w:rFonts w:ascii="Arial" w:hAnsi="Arial" w:cs="Arial"/>
          <w:i/>
          <w:iCs/>
          <w:sz w:val="20"/>
          <w:szCs w:val="20"/>
        </w:rPr>
        <w:t>Entrepreneur | Property Developer | Investor</w:t>
      </w:r>
    </w:p>
    <w:p w14:paraId="5C10D60D" w14:textId="77777777" w:rsidR="006E57D6" w:rsidRPr="0017502B" w:rsidRDefault="006E57D6" w:rsidP="006E57D6">
      <w:pPr>
        <w:rPr>
          <w:rFonts w:ascii="Arial" w:hAnsi="Arial" w:cs="Arial"/>
          <w:sz w:val="20"/>
          <w:szCs w:val="20"/>
        </w:rPr>
      </w:pPr>
      <w:r w:rsidRPr="0017502B">
        <w:rPr>
          <w:rFonts w:ascii="Arial" w:hAnsi="Arial" w:cs="Arial"/>
          <w:sz w:val="20"/>
          <w:szCs w:val="20"/>
        </w:rPr>
        <w:t>Liam Hopper is a seasoned entrepreneur and investor with over 20 years of experience in the retail industry, property development, and business restructuring. Known for his strategic mindset and hands-on leadership, Liam has founded, scaled, and exited multiple multi-million-pound businesses, with expertise spanning acquisitions, financial structuring, and operational management.</w:t>
      </w:r>
    </w:p>
    <w:p w14:paraId="0CF0A085" w14:textId="77777777" w:rsidR="006E57D6" w:rsidRPr="0017502B" w:rsidRDefault="006E57D6" w:rsidP="006E57D6">
      <w:pPr>
        <w:rPr>
          <w:rFonts w:ascii="Arial" w:hAnsi="Arial" w:cs="Arial"/>
          <w:sz w:val="20"/>
          <w:szCs w:val="20"/>
        </w:rPr>
      </w:pPr>
      <w:r w:rsidRPr="0017502B">
        <w:rPr>
          <w:rFonts w:ascii="Arial" w:hAnsi="Arial" w:cs="Arial"/>
          <w:sz w:val="20"/>
          <w:szCs w:val="20"/>
        </w:rPr>
        <w:t>In the last 24 months, Liam has successfully delivered a variety of property developments</w:t>
      </w:r>
      <w:r>
        <w:rPr>
          <w:rFonts w:ascii="Arial" w:hAnsi="Arial" w:cs="Arial"/>
          <w:sz w:val="20"/>
          <w:szCs w:val="20"/>
        </w:rPr>
        <w:t xml:space="preserve"> which include different exits - </w:t>
      </w:r>
      <w:r w:rsidRPr="0017502B">
        <w:rPr>
          <w:rFonts w:ascii="Arial" w:hAnsi="Arial" w:cs="Arial"/>
          <w:sz w:val="20"/>
          <w:szCs w:val="20"/>
        </w:rPr>
        <w:t xml:space="preserve">including two houses, six apartments, and a supermarket. </w:t>
      </w:r>
      <w:r>
        <w:rPr>
          <w:rFonts w:ascii="Arial" w:hAnsi="Arial" w:cs="Arial"/>
          <w:sz w:val="20"/>
          <w:szCs w:val="20"/>
        </w:rPr>
        <w:t>He will talk about</w:t>
      </w:r>
      <w:r w:rsidRPr="0017502B">
        <w:rPr>
          <w:rFonts w:ascii="Arial" w:hAnsi="Arial" w:cs="Arial"/>
          <w:sz w:val="20"/>
          <w:szCs w:val="20"/>
        </w:rPr>
        <w:t xml:space="preserve"> the full process from site sourcing and planning to funding, construction, and final exit, whether through sales, long leases, or buy-to-let investments.</w:t>
      </w:r>
    </w:p>
    <w:p w14:paraId="064AC219" w14:textId="77777777" w:rsidR="006E57D6" w:rsidRPr="0017502B" w:rsidRDefault="006E57D6" w:rsidP="006E57D6">
      <w:pPr>
        <w:rPr>
          <w:rFonts w:ascii="Arial" w:hAnsi="Arial" w:cs="Arial"/>
          <w:sz w:val="20"/>
          <w:szCs w:val="20"/>
        </w:rPr>
      </w:pPr>
      <w:r w:rsidRPr="0017502B">
        <w:rPr>
          <w:rFonts w:ascii="Arial" w:hAnsi="Arial" w:cs="Arial"/>
          <w:sz w:val="20"/>
          <w:szCs w:val="20"/>
        </w:rPr>
        <w:t>Liam also brings extensive experience in team leadership and business operations, having managed large workforces, overseen audited accounts, and ensured compliance with health and safety standards across both commercial and construction settings.</w:t>
      </w:r>
    </w:p>
    <w:p w14:paraId="1DBDA12F" w14:textId="35F3A326" w:rsidR="006E57D6" w:rsidRPr="003953CC" w:rsidRDefault="006E57D6" w:rsidP="003953CC">
      <w:pPr>
        <w:rPr>
          <w:rFonts w:ascii="Arial" w:hAnsi="Arial" w:cs="Arial"/>
          <w:sz w:val="20"/>
          <w:szCs w:val="20"/>
        </w:rPr>
      </w:pPr>
      <w:r w:rsidRPr="0017502B">
        <w:rPr>
          <w:rFonts w:ascii="Arial" w:hAnsi="Arial" w:cs="Arial"/>
          <w:sz w:val="20"/>
          <w:szCs w:val="20"/>
        </w:rPr>
        <w:t xml:space="preserve">Passionate about sharing his knowledge, Liam offers real-world insights into </w:t>
      </w:r>
      <w:r>
        <w:rPr>
          <w:rFonts w:ascii="Arial" w:hAnsi="Arial" w:cs="Arial"/>
          <w:sz w:val="20"/>
          <w:szCs w:val="20"/>
        </w:rPr>
        <w:t xml:space="preserve">starting a company where he </w:t>
      </w:r>
      <w:r w:rsidR="008D4B4E">
        <w:rPr>
          <w:rFonts w:ascii="Arial" w:hAnsi="Arial" w:cs="Arial"/>
          <w:sz w:val="20"/>
          <w:szCs w:val="20"/>
        </w:rPr>
        <w:t>talks about pitfalls, choices</w:t>
      </w:r>
      <w:r w:rsidR="00104CB3">
        <w:rPr>
          <w:rFonts w:ascii="Arial" w:hAnsi="Arial" w:cs="Arial"/>
          <w:sz w:val="20"/>
          <w:szCs w:val="20"/>
        </w:rPr>
        <w:t>, commitments</w:t>
      </w:r>
      <w:r w:rsidR="008D4B4E">
        <w:rPr>
          <w:rFonts w:ascii="Arial" w:hAnsi="Arial" w:cs="Arial"/>
          <w:sz w:val="20"/>
          <w:szCs w:val="20"/>
        </w:rPr>
        <w:t xml:space="preserve"> and shares with you some of his biggest successes and failures. </w:t>
      </w:r>
    </w:p>
    <w:p w14:paraId="555D1876" w14:textId="220E54D0" w:rsidR="00E97B61" w:rsidRPr="008E7B80" w:rsidRDefault="00E97B61" w:rsidP="00E97B61">
      <w:pPr>
        <w:rPr>
          <w:rFonts w:ascii="Arial" w:hAnsi="Arial" w:cs="Arial"/>
          <w:color w:val="333333"/>
          <w:sz w:val="20"/>
          <w:szCs w:val="20"/>
          <w:shd w:val="clear" w:color="auto" w:fill="FFFFFF"/>
        </w:rPr>
      </w:pPr>
      <w:r w:rsidRPr="00EF2E2C">
        <w:rPr>
          <w:rFonts w:ascii="Arial" w:hAnsi="Arial" w:cs="Arial"/>
          <w:color w:val="333333"/>
          <w:sz w:val="20"/>
          <w:szCs w:val="20"/>
          <w:shd w:val="clear" w:color="auto" w:fill="FFFFFF"/>
        </w:rPr>
        <w:t>……………………………………………………………………………</w:t>
      </w:r>
    </w:p>
    <w:p w14:paraId="5865A8D1" w14:textId="77777777" w:rsidR="00E97B61" w:rsidRPr="00EF2E2C" w:rsidRDefault="00E97B61" w:rsidP="00E97B61">
      <w:pPr>
        <w:rPr>
          <w:rFonts w:ascii="Arial" w:hAnsi="Arial" w:cs="Arial"/>
          <w:b/>
          <w:bCs/>
          <w:sz w:val="20"/>
          <w:szCs w:val="20"/>
        </w:rPr>
      </w:pPr>
      <w:r w:rsidRPr="00EF2E2C">
        <w:rPr>
          <w:rFonts w:ascii="Arial" w:hAnsi="Arial" w:cs="Arial"/>
          <w:b/>
          <w:bCs/>
          <w:sz w:val="20"/>
          <w:szCs w:val="20"/>
        </w:rPr>
        <w:t xml:space="preserve">Key Information: </w:t>
      </w:r>
    </w:p>
    <w:p w14:paraId="4F0A4991" w14:textId="7BBB2D7B" w:rsidR="00E97B61" w:rsidRDefault="00E97B61" w:rsidP="00FE4231">
      <w:pPr>
        <w:pStyle w:val="ListParagraph"/>
        <w:numPr>
          <w:ilvl w:val="0"/>
          <w:numId w:val="10"/>
        </w:numPr>
        <w:rPr>
          <w:rFonts w:ascii="Arial" w:hAnsi="Arial" w:cs="Arial"/>
          <w:b/>
          <w:bCs/>
          <w:sz w:val="20"/>
          <w:szCs w:val="20"/>
        </w:rPr>
      </w:pPr>
      <w:r w:rsidRPr="00EF2E2C">
        <w:rPr>
          <w:rFonts w:ascii="Arial" w:hAnsi="Arial" w:cs="Arial"/>
          <w:b/>
          <w:bCs/>
          <w:sz w:val="20"/>
          <w:szCs w:val="20"/>
        </w:rPr>
        <w:t xml:space="preserve">Dates: </w:t>
      </w:r>
      <w:r w:rsidR="001115F1" w:rsidRPr="00EF2E2C">
        <w:rPr>
          <w:rFonts w:ascii="Arial" w:hAnsi="Arial" w:cs="Arial"/>
          <w:sz w:val="20"/>
          <w:szCs w:val="20"/>
        </w:rPr>
        <w:t>19</w:t>
      </w:r>
      <w:r w:rsidR="001115F1" w:rsidRPr="00EF2E2C">
        <w:rPr>
          <w:rFonts w:ascii="Arial" w:hAnsi="Arial" w:cs="Arial"/>
          <w:sz w:val="20"/>
          <w:szCs w:val="20"/>
          <w:vertAlign w:val="superscript"/>
        </w:rPr>
        <w:t>th</w:t>
      </w:r>
      <w:r w:rsidR="001115F1" w:rsidRPr="00EF2E2C">
        <w:rPr>
          <w:rFonts w:ascii="Arial" w:hAnsi="Arial" w:cs="Arial"/>
          <w:sz w:val="20"/>
          <w:szCs w:val="20"/>
        </w:rPr>
        <w:t xml:space="preserve"> </w:t>
      </w:r>
      <w:r w:rsidR="009E374F" w:rsidRPr="00EF2E2C">
        <w:rPr>
          <w:rFonts w:ascii="Arial" w:hAnsi="Arial" w:cs="Arial"/>
          <w:sz w:val="20"/>
          <w:szCs w:val="20"/>
        </w:rPr>
        <w:t>June</w:t>
      </w:r>
      <w:r w:rsidR="00BC1207">
        <w:rPr>
          <w:rFonts w:ascii="Arial" w:hAnsi="Arial" w:cs="Arial"/>
          <w:sz w:val="20"/>
          <w:szCs w:val="20"/>
        </w:rPr>
        <w:t xml:space="preserve"> </w:t>
      </w:r>
      <w:r w:rsidR="00AA743B">
        <w:rPr>
          <w:rFonts w:ascii="Arial" w:hAnsi="Arial" w:cs="Arial"/>
          <w:sz w:val="20"/>
          <w:szCs w:val="20"/>
        </w:rPr>
        <w:t xml:space="preserve">or </w:t>
      </w:r>
      <w:r w:rsidR="00BC1207" w:rsidRPr="00EF2E2C">
        <w:rPr>
          <w:rFonts w:ascii="Arial" w:hAnsi="Arial" w:cs="Arial"/>
          <w:sz w:val="20"/>
          <w:szCs w:val="20"/>
        </w:rPr>
        <w:t>20</w:t>
      </w:r>
      <w:r w:rsidR="001115F1" w:rsidRPr="00EF2E2C">
        <w:rPr>
          <w:rFonts w:ascii="Arial" w:hAnsi="Arial" w:cs="Arial"/>
          <w:sz w:val="20"/>
          <w:szCs w:val="20"/>
        </w:rPr>
        <w:t>th</w:t>
      </w:r>
      <w:r w:rsidRPr="00EF2E2C">
        <w:rPr>
          <w:rFonts w:ascii="Arial" w:hAnsi="Arial" w:cs="Arial"/>
          <w:sz w:val="20"/>
          <w:szCs w:val="20"/>
        </w:rPr>
        <w:t xml:space="preserve"> June</w:t>
      </w:r>
      <w:r w:rsidRPr="00EF2E2C">
        <w:rPr>
          <w:rFonts w:ascii="Arial" w:hAnsi="Arial" w:cs="Arial"/>
          <w:b/>
          <w:bCs/>
          <w:sz w:val="20"/>
          <w:szCs w:val="20"/>
        </w:rPr>
        <w:t xml:space="preserve"> </w:t>
      </w:r>
    </w:p>
    <w:p w14:paraId="17A2798A" w14:textId="5EF53D43" w:rsidR="00BC1207" w:rsidRPr="00AD77DD" w:rsidRDefault="009E374F" w:rsidP="00AD77DD">
      <w:pPr>
        <w:pStyle w:val="ListParagraph"/>
        <w:numPr>
          <w:ilvl w:val="0"/>
          <w:numId w:val="10"/>
        </w:numPr>
        <w:rPr>
          <w:rFonts w:ascii="Arial" w:hAnsi="Arial" w:cs="Arial"/>
          <w:b/>
          <w:bCs/>
          <w:sz w:val="20"/>
          <w:szCs w:val="20"/>
        </w:rPr>
      </w:pPr>
      <w:r w:rsidRPr="00EF2E2C">
        <w:rPr>
          <w:rFonts w:ascii="Arial" w:hAnsi="Arial" w:cs="Arial"/>
          <w:b/>
          <w:bCs/>
          <w:sz w:val="20"/>
          <w:szCs w:val="20"/>
        </w:rPr>
        <w:t xml:space="preserve">Dates: </w:t>
      </w:r>
      <w:r>
        <w:rPr>
          <w:rFonts w:ascii="Arial" w:hAnsi="Arial" w:cs="Arial"/>
          <w:sz w:val="20"/>
          <w:szCs w:val="20"/>
        </w:rPr>
        <w:t>16</w:t>
      </w:r>
      <w:r w:rsidRPr="009E374F">
        <w:rPr>
          <w:rFonts w:ascii="Arial" w:hAnsi="Arial" w:cs="Arial"/>
          <w:sz w:val="20"/>
          <w:szCs w:val="20"/>
          <w:vertAlign w:val="superscript"/>
        </w:rPr>
        <w:t>th</w:t>
      </w:r>
      <w:r>
        <w:rPr>
          <w:rFonts w:ascii="Arial" w:hAnsi="Arial" w:cs="Arial"/>
          <w:sz w:val="20"/>
          <w:szCs w:val="20"/>
        </w:rPr>
        <w:t xml:space="preserve"> July </w:t>
      </w:r>
      <w:r w:rsidR="00AA743B">
        <w:rPr>
          <w:rFonts w:ascii="Arial" w:hAnsi="Arial" w:cs="Arial"/>
          <w:sz w:val="20"/>
          <w:szCs w:val="20"/>
        </w:rPr>
        <w:t>or 17</w:t>
      </w:r>
      <w:r w:rsidR="00AA743B" w:rsidRPr="00AA743B">
        <w:rPr>
          <w:rFonts w:ascii="Arial" w:hAnsi="Arial" w:cs="Arial"/>
          <w:sz w:val="20"/>
          <w:szCs w:val="20"/>
          <w:vertAlign w:val="superscript"/>
        </w:rPr>
        <w:t>th</w:t>
      </w:r>
      <w:r w:rsidR="00AA743B">
        <w:rPr>
          <w:rFonts w:ascii="Arial" w:hAnsi="Arial" w:cs="Arial"/>
          <w:sz w:val="20"/>
          <w:szCs w:val="20"/>
        </w:rPr>
        <w:t xml:space="preserve"> July</w:t>
      </w:r>
    </w:p>
    <w:p w14:paraId="2354A985" w14:textId="039B99A5" w:rsidR="00FE4231" w:rsidRPr="00EF2E2C" w:rsidRDefault="00E97B61" w:rsidP="00FE4231">
      <w:pPr>
        <w:pStyle w:val="ListParagraph"/>
        <w:numPr>
          <w:ilvl w:val="0"/>
          <w:numId w:val="10"/>
        </w:numPr>
        <w:rPr>
          <w:rFonts w:ascii="Arial" w:hAnsi="Arial" w:cs="Arial"/>
          <w:b/>
          <w:bCs/>
          <w:sz w:val="20"/>
          <w:szCs w:val="20"/>
        </w:rPr>
      </w:pPr>
      <w:r w:rsidRPr="00EF2E2C">
        <w:rPr>
          <w:rFonts w:ascii="Arial" w:hAnsi="Arial" w:cs="Arial"/>
          <w:b/>
          <w:bCs/>
          <w:sz w:val="20"/>
          <w:szCs w:val="20"/>
        </w:rPr>
        <w:t xml:space="preserve">Time:  </w:t>
      </w:r>
      <w:r w:rsidRPr="00EF2E2C">
        <w:rPr>
          <w:rFonts w:ascii="Arial" w:hAnsi="Arial" w:cs="Arial"/>
          <w:sz w:val="20"/>
          <w:szCs w:val="20"/>
        </w:rPr>
        <w:t>9</w:t>
      </w:r>
      <w:r w:rsidR="00475BD8">
        <w:rPr>
          <w:rFonts w:ascii="Arial" w:hAnsi="Arial" w:cs="Arial"/>
          <w:sz w:val="20"/>
          <w:szCs w:val="20"/>
        </w:rPr>
        <w:t>:00</w:t>
      </w:r>
      <w:r w:rsidRPr="00EF2E2C">
        <w:rPr>
          <w:rFonts w:ascii="Arial" w:hAnsi="Arial" w:cs="Arial"/>
          <w:sz w:val="20"/>
          <w:szCs w:val="20"/>
        </w:rPr>
        <w:t xml:space="preserve">am – </w:t>
      </w:r>
      <w:r w:rsidR="00247893">
        <w:rPr>
          <w:rFonts w:ascii="Arial" w:hAnsi="Arial" w:cs="Arial"/>
          <w:sz w:val="20"/>
          <w:szCs w:val="20"/>
        </w:rPr>
        <w:t>16:00</w:t>
      </w:r>
      <w:r w:rsidRPr="00EF2E2C">
        <w:rPr>
          <w:rFonts w:ascii="Arial" w:hAnsi="Arial" w:cs="Arial"/>
          <w:sz w:val="20"/>
          <w:szCs w:val="20"/>
        </w:rPr>
        <w:t>pm</w:t>
      </w:r>
      <w:r w:rsidR="00FE4231" w:rsidRPr="00EF2E2C">
        <w:rPr>
          <w:rFonts w:ascii="Arial" w:hAnsi="Arial" w:cs="Arial"/>
          <w:sz w:val="20"/>
          <w:szCs w:val="20"/>
        </w:rPr>
        <w:t xml:space="preserve"> (Arrival </w:t>
      </w:r>
      <w:r w:rsidR="00247893">
        <w:rPr>
          <w:rFonts w:ascii="Arial" w:hAnsi="Arial" w:cs="Arial"/>
          <w:sz w:val="20"/>
          <w:szCs w:val="20"/>
        </w:rPr>
        <w:t>8:45am</w:t>
      </w:r>
      <w:r w:rsidR="00FE4231" w:rsidRPr="00EF2E2C">
        <w:rPr>
          <w:rFonts w:ascii="Arial" w:hAnsi="Arial" w:cs="Arial"/>
          <w:sz w:val="20"/>
          <w:szCs w:val="20"/>
        </w:rPr>
        <w:t>)</w:t>
      </w:r>
    </w:p>
    <w:p w14:paraId="2FFE6BAB" w14:textId="0361F85F" w:rsidR="00FE4231" w:rsidRPr="00EF2E2C" w:rsidRDefault="00FE4231" w:rsidP="00FE4231">
      <w:pPr>
        <w:rPr>
          <w:rFonts w:ascii="Arial" w:hAnsi="Arial" w:cs="Arial"/>
          <w:b/>
          <w:bCs/>
          <w:sz w:val="20"/>
          <w:szCs w:val="20"/>
        </w:rPr>
      </w:pPr>
      <w:r w:rsidRPr="00EF2E2C">
        <w:rPr>
          <w:rFonts w:ascii="Arial" w:hAnsi="Arial" w:cs="Arial"/>
          <w:b/>
          <w:bCs/>
          <w:sz w:val="20"/>
          <w:szCs w:val="20"/>
        </w:rPr>
        <w:t>Times</w:t>
      </w:r>
      <w:r w:rsidR="00AD4A08">
        <w:rPr>
          <w:rFonts w:ascii="Arial" w:hAnsi="Arial" w:cs="Arial"/>
          <w:b/>
          <w:bCs/>
          <w:sz w:val="20"/>
          <w:szCs w:val="20"/>
        </w:rPr>
        <w:t>:</w:t>
      </w:r>
      <w:r w:rsidRPr="00EF2E2C">
        <w:rPr>
          <w:rFonts w:ascii="Arial" w:hAnsi="Arial" w:cs="Arial"/>
          <w:b/>
          <w:bCs/>
          <w:sz w:val="20"/>
          <w:szCs w:val="20"/>
        </w:rPr>
        <w:t xml:space="preserve"> </w:t>
      </w:r>
    </w:p>
    <w:p w14:paraId="3A5543F3" w14:textId="77777777" w:rsidR="00E97B61" w:rsidRPr="00EF2E2C" w:rsidRDefault="00E97B61" w:rsidP="00FE4231">
      <w:pPr>
        <w:pStyle w:val="ListParagraph"/>
        <w:numPr>
          <w:ilvl w:val="0"/>
          <w:numId w:val="10"/>
        </w:numPr>
        <w:rPr>
          <w:rFonts w:ascii="Arial" w:hAnsi="Arial" w:cs="Arial"/>
          <w:b/>
          <w:bCs/>
          <w:sz w:val="20"/>
          <w:szCs w:val="20"/>
        </w:rPr>
      </w:pPr>
      <w:r w:rsidRPr="00EF2E2C">
        <w:rPr>
          <w:rFonts w:ascii="Arial" w:hAnsi="Arial" w:cs="Arial"/>
          <w:b/>
          <w:bCs/>
          <w:sz w:val="20"/>
          <w:szCs w:val="20"/>
        </w:rPr>
        <w:t xml:space="preserve">Break: </w:t>
      </w:r>
      <w:r w:rsidRPr="00EF2E2C">
        <w:rPr>
          <w:rFonts w:ascii="Arial" w:hAnsi="Arial" w:cs="Arial"/>
          <w:sz w:val="20"/>
          <w:szCs w:val="20"/>
        </w:rPr>
        <w:t>15min</w:t>
      </w:r>
    </w:p>
    <w:p w14:paraId="741C896E" w14:textId="58E4A0A4" w:rsidR="00E97B61" w:rsidRPr="00EF2E2C" w:rsidRDefault="00E97B61" w:rsidP="00FE4231">
      <w:pPr>
        <w:pStyle w:val="ListParagraph"/>
        <w:numPr>
          <w:ilvl w:val="0"/>
          <w:numId w:val="10"/>
        </w:numPr>
        <w:rPr>
          <w:rFonts w:ascii="Arial" w:hAnsi="Arial" w:cs="Arial"/>
          <w:b/>
          <w:bCs/>
          <w:sz w:val="20"/>
          <w:szCs w:val="20"/>
        </w:rPr>
      </w:pPr>
      <w:r w:rsidRPr="00EF2E2C">
        <w:rPr>
          <w:rFonts w:ascii="Arial" w:hAnsi="Arial" w:cs="Arial"/>
          <w:b/>
          <w:bCs/>
          <w:sz w:val="20"/>
          <w:szCs w:val="20"/>
        </w:rPr>
        <w:t xml:space="preserve">Lunch: </w:t>
      </w:r>
      <w:r w:rsidR="009008D8">
        <w:rPr>
          <w:rFonts w:ascii="Arial" w:hAnsi="Arial" w:cs="Arial"/>
          <w:sz w:val="20"/>
          <w:szCs w:val="20"/>
        </w:rPr>
        <w:t>30</w:t>
      </w:r>
      <w:r w:rsidRPr="00EF2E2C">
        <w:rPr>
          <w:rFonts w:ascii="Arial" w:hAnsi="Arial" w:cs="Arial"/>
          <w:sz w:val="20"/>
          <w:szCs w:val="20"/>
        </w:rPr>
        <w:t>min</w:t>
      </w:r>
    </w:p>
    <w:p w14:paraId="05D13E18" w14:textId="77777777" w:rsidR="00E97B61" w:rsidRPr="00EF2E2C" w:rsidRDefault="00E97B61" w:rsidP="00FE4231">
      <w:pPr>
        <w:pStyle w:val="ListParagraph"/>
        <w:numPr>
          <w:ilvl w:val="0"/>
          <w:numId w:val="10"/>
        </w:numPr>
        <w:rPr>
          <w:rFonts w:ascii="Arial" w:hAnsi="Arial" w:cs="Arial"/>
          <w:b/>
          <w:bCs/>
          <w:sz w:val="20"/>
          <w:szCs w:val="20"/>
        </w:rPr>
      </w:pPr>
      <w:r w:rsidRPr="00EF2E2C">
        <w:rPr>
          <w:rFonts w:ascii="Arial" w:hAnsi="Arial" w:cs="Arial"/>
          <w:b/>
          <w:bCs/>
          <w:sz w:val="20"/>
          <w:szCs w:val="20"/>
        </w:rPr>
        <w:t xml:space="preserve">Soft Refreshments: </w:t>
      </w:r>
      <w:r w:rsidRPr="00EF2E2C">
        <w:rPr>
          <w:rFonts w:ascii="Arial" w:hAnsi="Arial" w:cs="Arial"/>
          <w:sz w:val="20"/>
          <w:szCs w:val="20"/>
        </w:rPr>
        <w:t>Included</w:t>
      </w:r>
    </w:p>
    <w:p w14:paraId="49EE5CA9" w14:textId="2B518313" w:rsidR="00E97B61" w:rsidRDefault="00E97B61" w:rsidP="00FE4231">
      <w:pPr>
        <w:pStyle w:val="ListParagraph"/>
        <w:numPr>
          <w:ilvl w:val="0"/>
          <w:numId w:val="10"/>
        </w:numPr>
        <w:rPr>
          <w:rFonts w:ascii="Arial" w:hAnsi="Arial" w:cs="Arial"/>
          <w:sz w:val="20"/>
          <w:szCs w:val="20"/>
        </w:rPr>
      </w:pPr>
      <w:r w:rsidRPr="00EF2E2C">
        <w:rPr>
          <w:rFonts w:ascii="Arial" w:hAnsi="Arial" w:cs="Arial"/>
          <w:b/>
          <w:bCs/>
          <w:sz w:val="20"/>
          <w:szCs w:val="20"/>
        </w:rPr>
        <w:t xml:space="preserve">Lunch Provided:  </w:t>
      </w:r>
      <w:r w:rsidRPr="00EF2E2C">
        <w:rPr>
          <w:rFonts w:ascii="Arial" w:hAnsi="Arial" w:cs="Arial"/>
          <w:sz w:val="20"/>
          <w:szCs w:val="20"/>
        </w:rPr>
        <w:t>Charcuterie board</w:t>
      </w:r>
    </w:p>
    <w:p w14:paraId="45BDFA72" w14:textId="77777777" w:rsidR="008E7B80" w:rsidRDefault="008E7B80" w:rsidP="008E7B80">
      <w:pPr>
        <w:rPr>
          <w:rFonts w:ascii="Arial" w:hAnsi="Arial" w:cs="Arial"/>
          <w:b/>
          <w:bCs/>
          <w:sz w:val="20"/>
          <w:szCs w:val="20"/>
        </w:rPr>
      </w:pPr>
      <w:r w:rsidRPr="008E7B80">
        <w:rPr>
          <w:rFonts w:ascii="Arial" w:hAnsi="Arial" w:cs="Arial"/>
          <w:b/>
          <w:bCs/>
          <w:sz w:val="20"/>
          <w:szCs w:val="20"/>
        </w:rPr>
        <w:t xml:space="preserve">Location: </w:t>
      </w:r>
    </w:p>
    <w:p w14:paraId="4DC9FE55" w14:textId="2010F61A" w:rsidR="008E7B80" w:rsidRPr="008E7B80" w:rsidRDefault="008E7B80" w:rsidP="008E7B80">
      <w:pPr>
        <w:pStyle w:val="ListParagraph"/>
        <w:numPr>
          <w:ilvl w:val="0"/>
          <w:numId w:val="23"/>
        </w:numPr>
        <w:rPr>
          <w:rFonts w:ascii="Arial" w:hAnsi="Arial" w:cs="Arial"/>
          <w:b/>
          <w:bCs/>
          <w:sz w:val="20"/>
          <w:szCs w:val="20"/>
        </w:rPr>
      </w:pPr>
      <w:r w:rsidRPr="008E7B80">
        <w:rPr>
          <w:rFonts w:ascii="Arial" w:hAnsi="Arial" w:cs="Arial"/>
          <w:sz w:val="20"/>
          <w:szCs w:val="20"/>
        </w:rPr>
        <w:t>Quantum - Unit A, The Potteries, Linden Park Rd, Tunbridge Wells TN2 5FQ</w:t>
      </w:r>
    </w:p>
    <w:p w14:paraId="3B28F1CD" w14:textId="77777777" w:rsidR="00FE4231" w:rsidRPr="00EF2E2C" w:rsidRDefault="00FE4231" w:rsidP="00FE4231">
      <w:pPr>
        <w:rPr>
          <w:rFonts w:ascii="Arial" w:hAnsi="Arial" w:cs="Arial"/>
          <w:color w:val="333333"/>
          <w:sz w:val="20"/>
          <w:szCs w:val="20"/>
          <w:shd w:val="clear" w:color="auto" w:fill="FFFFFF"/>
        </w:rPr>
      </w:pPr>
      <w:r w:rsidRPr="00EF2E2C">
        <w:rPr>
          <w:rFonts w:ascii="Arial" w:hAnsi="Arial" w:cs="Arial"/>
          <w:color w:val="333333"/>
          <w:sz w:val="20"/>
          <w:szCs w:val="20"/>
          <w:shd w:val="clear" w:color="auto" w:fill="FFFFFF"/>
        </w:rPr>
        <w:t>……………………………………………………………………………</w:t>
      </w:r>
    </w:p>
    <w:p w14:paraId="4C55BAC6" w14:textId="77777777" w:rsidR="00FE4231" w:rsidRPr="00EF2E2C" w:rsidRDefault="00FE4231" w:rsidP="00E97B61">
      <w:pPr>
        <w:rPr>
          <w:rFonts w:ascii="Arial" w:hAnsi="Arial" w:cs="Arial"/>
          <w:b/>
          <w:bCs/>
          <w:sz w:val="20"/>
          <w:szCs w:val="20"/>
        </w:rPr>
      </w:pPr>
      <w:r w:rsidRPr="00EF2E2C">
        <w:rPr>
          <w:rFonts w:ascii="Arial" w:hAnsi="Arial" w:cs="Arial"/>
          <w:b/>
          <w:bCs/>
          <w:sz w:val="20"/>
          <w:szCs w:val="20"/>
        </w:rPr>
        <w:t xml:space="preserve">Costs: </w:t>
      </w:r>
    </w:p>
    <w:p w14:paraId="26DD4A51" w14:textId="09886F97" w:rsidR="00E97B61" w:rsidRPr="00EF2E2C" w:rsidRDefault="00FE4231" w:rsidP="00E97B61">
      <w:pPr>
        <w:rPr>
          <w:rFonts w:ascii="Arial" w:hAnsi="Arial" w:cs="Arial"/>
          <w:sz w:val="20"/>
          <w:szCs w:val="20"/>
        </w:rPr>
      </w:pPr>
      <w:r w:rsidRPr="006E7DB1">
        <w:rPr>
          <w:rFonts w:ascii="Arial" w:hAnsi="Arial" w:cs="Arial"/>
          <w:b/>
          <w:bCs/>
          <w:sz w:val="20"/>
          <w:szCs w:val="20"/>
        </w:rPr>
        <w:t>£</w:t>
      </w:r>
      <w:r w:rsidR="006E7DB1" w:rsidRPr="006E7DB1">
        <w:rPr>
          <w:rFonts w:ascii="Arial" w:hAnsi="Arial" w:cs="Arial"/>
          <w:b/>
          <w:bCs/>
          <w:sz w:val="20"/>
          <w:szCs w:val="20"/>
        </w:rPr>
        <w:t xml:space="preserve"> </w:t>
      </w:r>
      <w:proofErr w:type="gramStart"/>
      <w:r w:rsidR="006E7DB1" w:rsidRPr="006E7DB1">
        <w:rPr>
          <w:rFonts w:ascii="Arial" w:hAnsi="Arial" w:cs="Arial"/>
          <w:b/>
          <w:bCs/>
          <w:sz w:val="20"/>
          <w:szCs w:val="20"/>
        </w:rPr>
        <w:t>125</w:t>
      </w:r>
      <w:r w:rsidR="006E7DB1" w:rsidRPr="00EF2E2C">
        <w:rPr>
          <w:rFonts w:ascii="Arial" w:hAnsi="Arial" w:cs="Arial"/>
          <w:sz w:val="20"/>
          <w:szCs w:val="20"/>
        </w:rPr>
        <w:t xml:space="preserve"> </w:t>
      </w:r>
      <w:r w:rsidR="006E7DB1">
        <w:rPr>
          <w:rFonts w:ascii="Arial" w:hAnsi="Arial" w:cs="Arial"/>
          <w:sz w:val="20"/>
          <w:szCs w:val="20"/>
        </w:rPr>
        <w:t xml:space="preserve"> </w:t>
      </w:r>
      <w:r w:rsidR="006E7DB1" w:rsidRPr="00EF2E2C">
        <w:rPr>
          <w:rFonts w:ascii="Arial" w:hAnsi="Arial" w:cs="Arial"/>
          <w:sz w:val="20"/>
          <w:szCs w:val="20"/>
        </w:rPr>
        <w:t>1</w:t>
      </w:r>
      <w:proofErr w:type="gramEnd"/>
      <w:r w:rsidRPr="00EF2E2C">
        <w:rPr>
          <w:rFonts w:ascii="Arial" w:hAnsi="Arial" w:cs="Arial"/>
          <w:sz w:val="20"/>
          <w:szCs w:val="20"/>
        </w:rPr>
        <w:t xml:space="preserve"> x Ticket </w:t>
      </w:r>
    </w:p>
    <w:p w14:paraId="56E5024A" w14:textId="522DB857" w:rsidR="00FE4231" w:rsidRPr="00590637" w:rsidRDefault="00FE4231" w:rsidP="00E97B61">
      <w:pPr>
        <w:rPr>
          <w:rFonts w:ascii="Arial" w:hAnsi="Arial" w:cs="Arial"/>
          <w:sz w:val="20"/>
          <w:szCs w:val="20"/>
        </w:rPr>
      </w:pPr>
      <w:r w:rsidRPr="00EF2E2C">
        <w:rPr>
          <w:rFonts w:ascii="Arial" w:hAnsi="Arial" w:cs="Arial"/>
          <w:sz w:val="20"/>
          <w:szCs w:val="20"/>
        </w:rPr>
        <w:t>£</w:t>
      </w:r>
      <w:r w:rsidR="006E7DB1" w:rsidRPr="006E7DB1">
        <w:rPr>
          <w:rFonts w:ascii="Arial" w:hAnsi="Arial" w:cs="Arial"/>
          <w:b/>
          <w:bCs/>
          <w:sz w:val="20"/>
          <w:szCs w:val="20"/>
        </w:rPr>
        <w:t xml:space="preserve"> </w:t>
      </w:r>
      <w:proofErr w:type="gramStart"/>
      <w:r w:rsidR="006E7DB1" w:rsidRPr="006E7DB1">
        <w:rPr>
          <w:rFonts w:ascii="Arial" w:hAnsi="Arial" w:cs="Arial"/>
          <w:b/>
          <w:bCs/>
          <w:sz w:val="20"/>
          <w:szCs w:val="20"/>
        </w:rPr>
        <w:t>225</w:t>
      </w:r>
      <w:r w:rsidRPr="00EF2E2C">
        <w:rPr>
          <w:rFonts w:ascii="Arial" w:hAnsi="Arial" w:cs="Arial"/>
          <w:sz w:val="20"/>
          <w:szCs w:val="20"/>
        </w:rPr>
        <w:t xml:space="preserve"> </w:t>
      </w:r>
      <w:r w:rsidR="006E7DB1">
        <w:rPr>
          <w:rFonts w:ascii="Arial" w:hAnsi="Arial" w:cs="Arial"/>
          <w:sz w:val="20"/>
          <w:szCs w:val="20"/>
        </w:rPr>
        <w:t xml:space="preserve"> </w:t>
      </w:r>
      <w:r w:rsidRPr="00EF2E2C">
        <w:rPr>
          <w:rFonts w:ascii="Arial" w:hAnsi="Arial" w:cs="Arial"/>
          <w:sz w:val="20"/>
          <w:szCs w:val="20"/>
        </w:rPr>
        <w:t>2</w:t>
      </w:r>
      <w:proofErr w:type="gramEnd"/>
      <w:r w:rsidRPr="00EF2E2C">
        <w:rPr>
          <w:rFonts w:ascii="Arial" w:hAnsi="Arial" w:cs="Arial"/>
          <w:sz w:val="20"/>
          <w:szCs w:val="20"/>
        </w:rPr>
        <w:t xml:space="preserve"> x Duo Ticket saver</w:t>
      </w:r>
    </w:p>
    <w:p w14:paraId="2DE34703" w14:textId="34E5D522" w:rsidR="006E57D6" w:rsidRPr="006E7DB1" w:rsidRDefault="00FE4231" w:rsidP="00E97B61">
      <w:pPr>
        <w:rPr>
          <w:rFonts w:ascii="Arial" w:hAnsi="Arial" w:cs="Arial"/>
          <w:b/>
          <w:bCs/>
          <w:sz w:val="20"/>
          <w:szCs w:val="20"/>
        </w:rPr>
      </w:pPr>
      <w:r w:rsidRPr="00EF2E2C">
        <w:rPr>
          <w:rFonts w:ascii="Arial" w:hAnsi="Arial" w:cs="Arial"/>
          <w:b/>
          <w:bCs/>
          <w:sz w:val="20"/>
          <w:szCs w:val="20"/>
        </w:rPr>
        <w:t>Tickets available:</w:t>
      </w:r>
      <w:r w:rsidR="006E7DB1">
        <w:rPr>
          <w:rFonts w:ascii="Arial" w:hAnsi="Arial" w:cs="Arial"/>
          <w:b/>
          <w:bCs/>
          <w:sz w:val="20"/>
          <w:szCs w:val="20"/>
        </w:rPr>
        <w:t xml:space="preserve"> </w:t>
      </w:r>
      <w:r w:rsidRPr="00EF2E2C">
        <w:rPr>
          <w:rFonts w:ascii="Arial" w:hAnsi="Arial" w:cs="Arial"/>
          <w:sz w:val="20"/>
          <w:szCs w:val="20"/>
        </w:rPr>
        <w:t>15</w:t>
      </w:r>
    </w:p>
    <w:p w14:paraId="67878EEE" w14:textId="77777777" w:rsidR="00E97B61" w:rsidRPr="00E97B61" w:rsidRDefault="009008D8" w:rsidP="00E97B61">
      <w:pPr>
        <w:rPr>
          <w:rFonts w:ascii="Arial" w:hAnsi="Arial" w:cs="Arial"/>
          <w:sz w:val="20"/>
          <w:szCs w:val="20"/>
        </w:rPr>
      </w:pPr>
      <w:r>
        <w:rPr>
          <w:rFonts w:ascii="Arial" w:hAnsi="Arial" w:cs="Arial"/>
          <w:sz w:val="20"/>
          <w:szCs w:val="20"/>
        </w:rPr>
        <w:lastRenderedPageBreak/>
        <w:pict w14:anchorId="33F3DAAE">
          <v:rect id="_x0000_i1025" style="width:0;height:1.5pt" o:hralign="center" o:hrstd="t" o:hrnoshade="t" o:hr="t" fillcolor="#333" stroked="f"/>
        </w:pict>
      </w:r>
    </w:p>
    <w:p w14:paraId="0A62CDFF" w14:textId="43903B08" w:rsidR="00FE4231" w:rsidRPr="00EF2E2C" w:rsidRDefault="00FE4231" w:rsidP="00FE4231">
      <w:pPr>
        <w:jc w:val="center"/>
        <w:rPr>
          <w:rFonts w:ascii="Arial" w:hAnsi="Arial" w:cs="Arial"/>
          <w:b/>
          <w:bCs/>
          <w:sz w:val="20"/>
          <w:szCs w:val="20"/>
        </w:rPr>
      </w:pPr>
      <w:r w:rsidRPr="00EF2E2C">
        <w:rPr>
          <w:rFonts w:ascii="Arial" w:hAnsi="Arial" w:cs="Arial"/>
          <w:b/>
          <w:bCs/>
          <w:sz w:val="20"/>
          <w:szCs w:val="20"/>
        </w:rPr>
        <w:t>The Event Line-up</w:t>
      </w:r>
    </w:p>
    <w:p w14:paraId="6E28C99D" w14:textId="77777777" w:rsidR="00E97B61" w:rsidRPr="00EF2E2C" w:rsidRDefault="00E97B61">
      <w:pPr>
        <w:rPr>
          <w:rFonts w:ascii="Arial" w:hAnsi="Arial" w:cs="Arial"/>
          <w:sz w:val="20"/>
          <w:szCs w:val="20"/>
        </w:rPr>
      </w:pPr>
    </w:p>
    <w:p w14:paraId="1FD4DE4A" w14:textId="50C60872" w:rsidR="00EF2E2C" w:rsidRPr="00EF2E2C" w:rsidRDefault="00EF2E2C" w:rsidP="00EF2E2C">
      <w:pPr>
        <w:rPr>
          <w:rFonts w:ascii="Arial" w:hAnsi="Arial" w:cs="Arial"/>
          <w:b/>
          <w:bCs/>
          <w:sz w:val="20"/>
          <w:szCs w:val="20"/>
        </w:rPr>
      </w:pPr>
      <w:r w:rsidRPr="00EF2E2C">
        <w:rPr>
          <w:rFonts w:ascii="Arial" w:hAnsi="Arial" w:cs="Arial"/>
          <w:b/>
          <w:bCs/>
          <w:sz w:val="20"/>
          <w:szCs w:val="20"/>
        </w:rPr>
        <w:t xml:space="preserve">Liam Hopper’s </w:t>
      </w:r>
      <w:r w:rsidR="001A0CBE" w:rsidRPr="00EF2E2C">
        <w:rPr>
          <w:rFonts w:ascii="Arial" w:hAnsi="Arial" w:cs="Arial"/>
          <w:b/>
          <w:bCs/>
          <w:sz w:val="20"/>
          <w:szCs w:val="20"/>
        </w:rPr>
        <w:t>Business</w:t>
      </w:r>
      <w:r w:rsidR="001A0CBE">
        <w:rPr>
          <w:rFonts w:ascii="Arial" w:hAnsi="Arial" w:cs="Arial"/>
          <w:b/>
          <w:bCs/>
          <w:sz w:val="20"/>
          <w:szCs w:val="20"/>
        </w:rPr>
        <w:t xml:space="preserve"> </w:t>
      </w:r>
      <w:r w:rsidR="00E12F52">
        <w:rPr>
          <w:rFonts w:ascii="Arial" w:hAnsi="Arial" w:cs="Arial"/>
          <w:b/>
          <w:bCs/>
          <w:sz w:val="20"/>
          <w:szCs w:val="20"/>
        </w:rPr>
        <w:t>E</w:t>
      </w:r>
      <w:r w:rsidR="001A0CBE">
        <w:rPr>
          <w:rFonts w:ascii="Arial" w:hAnsi="Arial" w:cs="Arial"/>
          <w:b/>
          <w:bCs/>
          <w:sz w:val="20"/>
          <w:szCs w:val="20"/>
        </w:rPr>
        <w:t>vent</w:t>
      </w:r>
      <w:r w:rsidRPr="00EF2E2C">
        <w:rPr>
          <w:rFonts w:ascii="Arial" w:hAnsi="Arial" w:cs="Arial"/>
          <w:b/>
          <w:bCs/>
          <w:sz w:val="20"/>
          <w:szCs w:val="20"/>
        </w:rPr>
        <w:t xml:space="preserve"> Itinerary</w:t>
      </w:r>
    </w:p>
    <w:p w14:paraId="44607468" w14:textId="339DDBFF" w:rsidR="00EF2E2C" w:rsidRPr="00EF2E2C" w:rsidRDefault="00EF2E2C" w:rsidP="00EF2E2C">
      <w:pPr>
        <w:rPr>
          <w:rFonts w:ascii="Arial" w:hAnsi="Arial" w:cs="Arial"/>
          <w:sz w:val="20"/>
          <w:szCs w:val="20"/>
        </w:rPr>
      </w:pPr>
      <w:r w:rsidRPr="00EF2E2C">
        <w:rPr>
          <w:rFonts w:ascii="Arial" w:hAnsi="Arial" w:cs="Arial"/>
          <w:b/>
          <w:bCs/>
          <w:sz w:val="20"/>
          <w:szCs w:val="20"/>
        </w:rPr>
        <w:t xml:space="preserve">From Idea to Income – A Guided Path to Starting </w:t>
      </w:r>
      <w:r w:rsidR="00216F34">
        <w:rPr>
          <w:rFonts w:ascii="Arial" w:hAnsi="Arial" w:cs="Arial"/>
          <w:b/>
          <w:bCs/>
          <w:sz w:val="20"/>
          <w:szCs w:val="20"/>
        </w:rPr>
        <w:t>y</w:t>
      </w:r>
      <w:r w:rsidRPr="00EF2E2C">
        <w:rPr>
          <w:rFonts w:ascii="Arial" w:hAnsi="Arial" w:cs="Arial"/>
          <w:b/>
          <w:bCs/>
          <w:sz w:val="20"/>
          <w:szCs w:val="20"/>
        </w:rPr>
        <w:t>our UK Business</w:t>
      </w:r>
    </w:p>
    <w:p w14:paraId="435E8F9D" w14:textId="77777777" w:rsidR="00EF2E2C" w:rsidRPr="00EF2E2C" w:rsidRDefault="009008D8" w:rsidP="00EF2E2C">
      <w:pPr>
        <w:rPr>
          <w:rFonts w:ascii="Arial" w:hAnsi="Arial" w:cs="Arial"/>
          <w:sz w:val="20"/>
          <w:szCs w:val="20"/>
        </w:rPr>
      </w:pPr>
      <w:r>
        <w:rPr>
          <w:rFonts w:ascii="Arial" w:hAnsi="Arial" w:cs="Arial"/>
          <w:sz w:val="20"/>
          <w:szCs w:val="20"/>
        </w:rPr>
        <w:pict w14:anchorId="4E09A296">
          <v:rect id="_x0000_i1026" style="width:0;height:1.5pt" o:hralign="center" o:hrstd="t" o:hr="t" fillcolor="#a0a0a0" stroked="f"/>
        </w:pict>
      </w:r>
    </w:p>
    <w:p w14:paraId="1DB84351"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Step 1: Define Your Business Goals</w:t>
      </w:r>
    </w:p>
    <w:p w14:paraId="40FB46A1" w14:textId="77777777" w:rsidR="00EF2E2C" w:rsidRPr="00EF2E2C" w:rsidRDefault="00EF2E2C" w:rsidP="00EF2E2C">
      <w:pPr>
        <w:rPr>
          <w:rFonts w:ascii="Arial" w:hAnsi="Arial" w:cs="Arial"/>
          <w:sz w:val="20"/>
          <w:szCs w:val="20"/>
        </w:rPr>
      </w:pPr>
      <w:r w:rsidRPr="00EF2E2C">
        <w:rPr>
          <w:rFonts w:ascii="Arial" w:hAnsi="Arial" w:cs="Arial"/>
          <w:sz w:val="20"/>
          <w:szCs w:val="20"/>
        </w:rPr>
        <w:t>Start with clarity. Understand your “why,” define what you’re offering, identify your customer, and outline how you'll bring your idea to life.</w:t>
      </w:r>
    </w:p>
    <w:p w14:paraId="02D15DEB" w14:textId="77777777" w:rsidR="00EF2E2C" w:rsidRPr="00EF2E2C" w:rsidRDefault="00EF2E2C" w:rsidP="00EF2E2C">
      <w:pPr>
        <w:numPr>
          <w:ilvl w:val="0"/>
          <w:numId w:val="11"/>
        </w:numPr>
        <w:rPr>
          <w:rFonts w:ascii="Arial" w:hAnsi="Arial" w:cs="Arial"/>
          <w:sz w:val="20"/>
          <w:szCs w:val="20"/>
        </w:rPr>
      </w:pPr>
      <w:r w:rsidRPr="00EF2E2C">
        <w:rPr>
          <w:rFonts w:ascii="Arial" w:hAnsi="Arial" w:cs="Arial"/>
          <w:sz w:val="20"/>
          <w:szCs w:val="20"/>
        </w:rPr>
        <w:t>Define your purpose and mission</w:t>
      </w:r>
    </w:p>
    <w:p w14:paraId="350CA22A" w14:textId="77777777" w:rsidR="00EF2E2C" w:rsidRPr="00EF2E2C" w:rsidRDefault="00EF2E2C" w:rsidP="00EF2E2C">
      <w:pPr>
        <w:numPr>
          <w:ilvl w:val="0"/>
          <w:numId w:val="11"/>
        </w:numPr>
        <w:rPr>
          <w:rFonts w:ascii="Arial" w:hAnsi="Arial" w:cs="Arial"/>
          <w:sz w:val="20"/>
          <w:szCs w:val="20"/>
        </w:rPr>
      </w:pPr>
      <w:r w:rsidRPr="00EF2E2C">
        <w:rPr>
          <w:rFonts w:ascii="Arial" w:hAnsi="Arial" w:cs="Arial"/>
          <w:sz w:val="20"/>
          <w:szCs w:val="20"/>
        </w:rPr>
        <w:t>Clarify your product or service</w:t>
      </w:r>
    </w:p>
    <w:p w14:paraId="40B5FC07" w14:textId="77777777" w:rsidR="00EF2E2C" w:rsidRPr="00EF2E2C" w:rsidRDefault="00EF2E2C" w:rsidP="00EF2E2C">
      <w:pPr>
        <w:numPr>
          <w:ilvl w:val="0"/>
          <w:numId w:val="11"/>
        </w:numPr>
        <w:rPr>
          <w:rFonts w:ascii="Arial" w:hAnsi="Arial" w:cs="Arial"/>
          <w:sz w:val="20"/>
          <w:szCs w:val="20"/>
        </w:rPr>
      </w:pPr>
      <w:r w:rsidRPr="00EF2E2C">
        <w:rPr>
          <w:rFonts w:ascii="Arial" w:hAnsi="Arial" w:cs="Arial"/>
          <w:sz w:val="20"/>
          <w:szCs w:val="20"/>
        </w:rPr>
        <w:t>Profile your ideal customer (demographics, needs, pain points)</w:t>
      </w:r>
    </w:p>
    <w:p w14:paraId="20927010" w14:textId="77777777" w:rsidR="00EF2E2C" w:rsidRPr="00EF2E2C" w:rsidRDefault="00EF2E2C" w:rsidP="00EF2E2C">
      <w:pPr>
        <w:numPr>
          <w:ilvl w:val="0"/>
          <w:numId w:val="11"/>
        </w:numPr>
        <w:rPr>
          <w:rFonts w:ascii="Arial" w:hAnsi="Arial" w:cs="Arial"/>
          <w:sz w:val="20"/>
          <w:szCs w:val="20"/>
        </w:rPr>
      </w:pPr>
      <w:r w:rsidRPr="00EF2E2C">
        <w:rPr>
          <w:rFonts w:ascii="Arial" w:hAnsi="Arial" w:cs="Arial"/>
          <w:sz w:val="20"/>
          <w:szCs w:val="20"/>
        </w:rPr>
        <w:t>Outline the delivery method (in-person, online, etc.)</w:t>
      </w:r>
    </w:p>
    <w:p w14:paraId="2CE1CF49" w14:textId="77777777" w:rsidR="00EF2E2C" w:rsidRPr="00EF2E2C" w:rsidRDefault="009008D8" w:rsidP="00EF2E2C">
      <w:pPr>
        <w:rPr>
          <w:rFonts w:ascii="Arial" w:hAnsi="Arial" w:cs="Arial"/>
          <w:sz w:val="20"/>
          <w:szCs w:val="20"/>
        </w:rPr>
      </w:pPr>
      <w:r>
        <w:rPr>
          <w:rFonts w:ascii="Arial" w:hAnsi="Arial" w:cs="Arial"/>
          <w:sz w:val="20"/>
          <w:szCs w:val="20"/>
        </w:rPr>
        <w:pict w14:anchorId="62AF3EF7">
          <v:rect id="_x0000_i1027" style="width:0;height:1.5pt" o:hralign="center" o:hrstd="t" o:hr="t" fillcolor="#a0a0a0" stroked="f"/>
        </w:pict>
      </w:r>
    </w:p>
    <w:p w14:paraId="6DD9E335"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Step 2: Write a Business Plan</w:t>
      </w:r>
    </w:p>
    <w:p w14:paraId="5AEE513A" w14:textId="77777777" w:rsidR="00EF2E2C" w:rsidRPr="00EF2E2C" w:rsidRDefault="00EF2E2C" w:rsidP="00EF2E2C">
      <w:pPr>
        <w:rPr>
          <w:rFonts w:ascii="Arial" w:hAnsi="Arial" w:cs="Arial"/>
          <w:sz w:val="20"/>
          <w:szCs w:val="20"/>
        </w:rPr>
      </w:pPr>
      <w:r w:rsidRPr="00EF2E2C">
        <w:rPr>
          <w:rFonts w:ascii="Arial" w:hAnsi="Arial" w:cs="Arial"/>
          <w:sz w:val="20"/>
          <w:szCs w:val="20"/>
        </w:rPr>
        <w:t>Turn your thoughts into a strategy. Learn to write a practical, goal-focused plan that attracts funding and guides growth.</w:t>
      </w:r>
    </w:p>
    <w:p w14:paraId="03AF0A58" w14:textId="77777777" w:rsidR="00EF2E2C" w:rsidRPr="00EF2E2C" w:rsidRDefault="00EF2E2C" w:rsidP="00EF2E2C">
      <w:pPr>
        <w:numPr>
          <w:ilvl w:val="0"/>
          <w:numId w:val="12"/>
        </w:numPr>
        <w:rPr>
          <w:rFonts w:ascii="Arial" w:hAnsi="Arial" w:cs="Arial"/>
          <w:sz w:val="20"/>
          <w:szCs w:val="20"/>
        </w:rPr>
      </w:pPr>
      <w:r w:rsidRPr="00EF2E2C">
        <w:rPr>
          <w:rFonts w:ascii="Arial" w:hAnsi="Arial" w:cs="Arial"/>
          <w:sz w:val="20"/>
          <w:szCs w:val="20"/>
        </w:rPr>
        <w:t>Business overview and goals</w:t>
      </w:r>
    </w:p>
    <w:p w14:paraId="6D2C9780" w14:textId="77777777" w:rsidR="00EF2E2C" w:rsidRPr="00EF2E2C" w:rsidRDefault="00EF2E2C" w:rsidP="00EF2E2C">
      <w:pPr>
        <w:numPr>
          <w:ilvl w:val="0"/>
          <w:numId w:val="12"/>
        </w:numPr>
        <w:rPr>
          <w:rFonts w:ascii="Arial" w:hAnsi="Arial" w:cs="Arial"/>
          <w:sz w:val="20"/>
          <w:szCs w:val="20"/>
        </w:rPr>
      </w:pPr>
      <w:r w:rsidRPr="00EF2E2C">
        <w:rPr>
          <w:rFonts w:ascii="Arial" w:hAnsi="Arial" w:cs="Arial"/>
          <w:sz w:val="20"/>
          <w:szCs w:val="20"/>
        </w:rPr>
        <w:t>Market need and solution</w:t>
      </w:r>
    </w:p>
    <w:p w14:paraId="62BCF8EB" w14:textId="77777777" w:rsidR="00EF2E2C" w:rsidRPr="00EF2E2C" w:rsidRDefault="00EF2E2C" w:rsidP="00EF2E2C">
      <w:pPr>
        <w:numPr>
          <w:ilvl w:val="0"/>
          <w:numId w:val="12"/>
        </w:numPr>
        <w:rPr>
          <w:rFonts w:ascii="Arial" w:hAnsi="Arial" w:cs="Arial"/>
          <w:sz w:val="20"/>
          <w:szCs w:val="20"/>
        </w:rPr>
      </w:pPr>
      <w:r w:rsidRPr="00EF2E2C">
        <w:rPr>
          <w:rFonts w:ascii="Arial" w:hAnsi="Arial" w:cs="Arial"/>
          <w:sz w:val="20"/>
          <w:szCs w:val="20"/>
        </w:rPr>
        <w:t>Revenue model and operations plan</w:t>
      </w:r>
    </w:p>
    <w:p w14:paraId="06A62D1C" w14:textId="77777777" w:rsidR="00EF2E2C" w:rsidRPr="00EF2E2C" w:rsidRDefault="00EF2E2C" w:rsidP="00EF2E2C">
      <w:pPr>
        <w:numPr>
          <w:ilvl w:val="0"/>
          <w:numId w:val="12"/>
        </w:numPr>
        <w:rPr>
          <w:rFonts w:ascii="Arial" w:hAnsi="Arial" w:cs="Arial"/>
          <w:sz w:val="20"/>
          <w:szCs w:val="20"/>
        </w:rPr>
      </w:pPr>
      <w:r w:rsidRPr="00EF2E2C">
        <w:rPr>
          <w:rFonts w:ascii="Arial" w:hAnsi="Arial" w:cs="Arial"/>
          <w:sz w:val="20"/>
          <w:szCs w:val="20"/>
        </w:rPr>
        <w:t>Marketing and sales approach</w:t>
      </w:r>
    </w:p>
    <w:p w14:paraId="301D4791" w14:textId="77777777" w:rsidR="00EF2E2C" w:rsidRPr="00EF2E2C" w:rsidRDefault="00EF2E2C" w:rsidP="00EF2E2C">
      <w:pPr>
        <w:numPr>
          <w:ilvl w:val="0"/>
          <w:numId w:val="12"/>
        </w:numPr>
        <w:rPr>
          <w:rFonts w:ascii="Arial" w:hAnsi="Arial" w:cs="Arial"/>
          <w:sz w:val="20"/>
          <w:szCs w:val="20"/>
        </w:rPr>
      </w:pPr>
      <w:r w:rsidRPr="00EF2E2C">
        <w:rPr>
          <w:rFonts w:ascii="Arial" w:hAnsi="Arial" w:cs="Arial"/>
          <w:sz w:val="20"/>
          <w:szCs w:val="20"/>
        </w:rPr>
        <w:t>Financial forecast and funding strategy</w:t>
      </w:r>
    </w:p>
    <w:p w14:paraId="6E4F4896" w14:textId="77777777" w:rsidR="00EF2E2C" w:rsidRPr="00EF2E2C" w:rsidRDefault="009008D8" w:rsidP="00EF2E2C">
      <w:pPr>
        <w:rPr>
          <w:rFonts w:ascii="Arial" w:hAnsi="Arial" w:cs="Arial"/>
          <w:sz w:val="20"/>
          <w:szCs w:val="20"/>
        </w:rPr>
      </w:pPr>
      <w:r>
        <w:rPr>
          <w:rFonts w:ascii="Arial" w:hAnsi="Arial" w:cs="Arial"/>
          <w:sz w:val="20"/>
          <w:szCs w:val="20"/>
        </w:rPr>
        <w:pict w14:anchorId="780F67D6">
          <v:rect id="_x0000_i1028" style="width:0;height:1.5pt" o:hralign="center" o:hrstd="t" o:hr="t" fillcolor="#a0a0a0" stroked="f"/>
        </w:pict>
      </w:r>
    </w:p>
    <w:p w14:paraId="72A08432"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Step 3: Conduct Market Research</w:t>
      </w:r>
    </w:p>
    <w:p w14:paraId="12FC6CFA" w14:textId="77777777" w:rsidR="00EF2E2C" w:rsidRPr="00EF2E2C" w:rsidRDefault="00EF2E2C" w:rsidP="00EF2E2C">
      <w:pPr>
        <w:rPr>
          <w:rFonts w:ascii="Arial" w:hAnsi="Arial" w:cs="Arial"/>
          <w:sz w:val="20"/>
          <w:szCs w:val="20"/>
        </w:rPr>
      </w:pPr>
      <w:r w:rsidRPr="00EF2E2C">
        <w:rPr>
          <w:rFonts w:ascii="Arial" w:hAnsi="Arial" w:cs="Arial"/>
          <w:sz w:val="20"/>
          <w:szCs w:val="20"/>
        </w:rPr>
        <w:t>Research your competitors, pricing strategies, and target audience so you can enter the market with a competitive edge.</w:t>
      </w:r>
    </w:p>
    <w:p w14:paraId="78ED5B34" w14:textId="77777777" w:rsidR="00EF2E2C" w:rsidRPr="00EF2E2C" w:rsidRDefault="00EF2E2C" w:rsidP="00EF2E2C">
      <w:pPr>
        <w:numPr>
          <w:ilvl w:val="0"/>
          <w:numId w:val="13"/>
        </w:numPr>
        <w:rPr>
          <w:rFonts w:ascii="Arial" w:hAnsi="Arial" w:cs="Arial"/>
          <w:sz w:val="20"/>
          <w:szCs w:val="20"/>
        </w:rPr>
      </w:pPr>
      <w:r w:rsidRPr="00EF2E2C">
        <w:rPr>
          <w:rFonts w:ascii="Arial" w:hAnsi="Arial" w:cs="Arial"/>
          <w:sz w:val="20"/>
          <w:szCs w:val="20"/>
        </w:rPr>
        <w:t>Identify direct competitors and market gaps</w:t>
      </w:r>
    </w:p>
    <w:p w14:paraId="44D0D66C" w14:textId="77777777" w:rsidR="00EF2E2C" w:rsidRPr="00EF2E2C" w:rsidRDefault="00EF2E2C" w:rsidP="00EF2E2C">
      <w:pPr>
        <w:numPr>
          <w:ilvl w:val="0"/>
          <w:numId w:val="13"/>
        </w:numPr>
        <w:rPr>
          <w:rFonts w:ascii="Arial" w:hAnsi="Arial" w:cs="Arial"/>
          <w:sz w:val="20"/>
          <w:szCs w:val="20"/>
        </w:rPr>
      </w:pPr>
      <w:r w:rsidRPr="00EF2E2C">
        <w:rPr>
          <w:rFonts w:ascii="Arial" w:hAnsi="Arial" w:cs="Arial"/>
          <w:sz w:val="20"/>
          <w:szCs w:val="20"/>
        </w:rPr>
        <w:t>Study pricing models and customer feedback</w:t>
      </w:r>
    </w:p>
    <w:p w14:paraId="1ABEC2E1" w14:textId="58F295A2" w:rsidR="00EF2E2C" w:rsidRPr="00EF2E2C" w:rsidRDefault="00EF2E2C" w:rsidP="00EF2E2C">
      <w:pPr>
        <w:numPr>
          <w:ilvl w:val="0"/>
          <w:numId w:val="13"/>
        </w:numPr>
        <w:rPr>
          <w:rFonts w:ascii="Arial" w:hAnsi="Arial" w:cs="Arial"/>
          <w:sz w:val="20"/>
          <w:szCs w:val="20"/>
        </w:rPr>
      </w:pPr>
      <w:r w:rsidRPr="00EF2E2C">
        <w:rPr>
          <w:rFonts w:ascii="Arial" w:hAnsi="Arial" w:cs="Arial"/>
          <w:sz w:val="20"/>
          <w:szCs w:val="20"/>
        </w:rPr>
        <w:t>Build ideal customer profiles</w:t>
      </w:r>
      <w:r w:rsidR="00CB5812">
        <w:rPr>
          <w:rFonts w:ascii="Arial" w:hAnsi="Arial" w:cs="Arial"/>
          <w:sz w:val="20"/>
          <w:szCs w:val="20"/>
        </w:rPr>
        <w:t xml:space="preserve"> and avatars</w:t>
      </w:r>
    </w:p>
    <w:p w14:paraId="2346FCD2" w14:textId="77777777" w:rsidR="00EF2E2C" w:rsidRPr="00EF2E2C" w:rsidRDefault="00EF2E2C" w:rsidP="00EF2E2C">
      <w:pPr>
        <w:numPr>
          <w:ilvl w:val="0"/>
          <w:numId w:val="13"/>
        </w:numPr>
        <w:rPr>
          <w:rFonts w:ascii="Arial" w:hAnsi="Arial" w:cs="Arial"/>
          <w:sz w:val="20"/>
          <w:szCs w:val="20"/>
        </w:rPr>
      </w:pPr>
      <w:r w:rsidRPr="00EF2E2C">
        <w:rPr>
          <w:rFonts w:ascii="Arial" w:hAnsi="Arial" w:cs="Arial"/>
          <w:sz w:val="20"/>
          <w:szCs w:val="20"/>
        </w:rPr>
        <w:t>Gather insights to shape branding and marketing</w:t>
      </w:r>
    </w:p>
    <w:p w14:paraId="755DB7E9" w14:textId="77777777" w:rsidR="00EF2E2C" w:rsidRPr="00EF2E2C" w:rsidRDefault="009008D8" w:rsidP="00EF2E2C">
      <w:pPr>
        <w:rPr>
          <w:rFonts w:ascii="Arial" w:hAnsi="Arial" w:cs="Arial"/>
          <w:sz w:val="20"/>
          <w:szCs w:val="20"/>
        </w:rPr>
      </w:pPr>
      <w:r>
        <w:rPr>
          <w:rFonts w:ascii="Arial" w:hAnsi="Arial" w:cs="Arial"/>
          <w:sz w:val="20"/>
          <w:szCs w:val="20"/>
        </w:rPr>
        <w:pict w14:anchorId="020F8258">
          <v:rect id="_x0000_i1029" style="width:0;height:1.5pt" o:hralign="center" o:hrstd="t" o:hr="t" fillcolor="#a0a0a0" stroked="f"/>
        </w:pict>
      </w:r>
    </w:p>
    <w:p w14:paraId="27656B9E"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Step 4: Form Your Company &amp; Choose the Right Structure</w:t>
      </w:r>
    </w:p>
    <w:p w14:paraId="78DE5D8B" w14:textId="77777777" w:rsidR="00EF2E2C" w:rsidRPr="00EF2E2C" w:rsidRDefault="00EF2E2C" w:rsidP="00EF2E2C">
      <w:pPr>
        <w:rPr>
          <w:rFonts w:ascii="Arial" w:hAnsi="Arial" w:cs="Arial"/>
          <w:sz w:val="20"/>
          <w:szCs w:val="20"/>
        </w:rPr>
      </w:pPr>
      <w:r w:rsidRPr="00EF2E2C">
        <w:rPr>
          <w:rFonts w:ascii="Arial" w:hAnsi="Arial" w:cs="Arial"/>
          <w:sz w:val="20"/>
          <w:szCs w:val="20"/>
        </w:rPr>
        <w:t>Understand the key business structures and register your company properly.</w:t>
      </w:r>
    </w:p>
    <w:p w14:paraId="05B792D6" w14:textId="347204A7" w:rsidR="00EF2E2C" w:rsidRPr="00EF2E2C" w:rsidRDefault="00EF2E2C" w:rsidP="00EF2E2C">
      <w:pPr>
        <w:numPr>
          <w:ilvl w:val="0"/>
          <w:numId w:val="14"/>
        </w:numPr>
        <w:rPr>
          <w:rFonts w:ascii="Arial" w:hAnsi="Arial" w:cs="Arial"/>
          <w:sz w:val="20"/>
          <w:szCs w:val="20"/>
        </w:rPr>
      </w:pPr>
      <w:r w:rsidRPr="00EF2E2C">
        <w:rPr>
          <w:rFonts w:ascii="Arial" w:hAnsi="Arial" w:cs="Arial"/>
          <w:sz w:val="20"/>
          <w:szCs w:val="20"/>
        </w:rPr>
        <w:t xml:space="preserve">Sole </w:t>
      </w:r>
      <w:r w:rsidR="008468C7">
        <w:rPr>
          <w:rFonts w:ascii="Arial" w:hAnsi="Arial" w:cs="Arial"/>
          <w:sz w:val="20"/>
          <w:szCs w:val="20"/>
        </w:rPr>
        <w:t>T</w:t>
      </w:r>
      <w:r w:rsidRPr="00EF2E2C">
        <w:rPr>
          <w:rFonts w:ascii="Arial" w:hAnsi="Arial" w:cs="Arial"/>
          <w:sz w:val="20"/>
          <w:szCs w:val="20"/>
        </w:rPr>
        <w:t>rader vs Limited Company vs Partnership</w:t>
      </w:r>
    </w:p>
    <w:p w14:paraId="6E88E099" w14:textId="77777777" w:rsidR="00EF2E2C" w:rsidRPr="00EF2E2C" w:rsidRDefault="00EF2E2C" w:rsidP="00EF2E2C">
      <w:pPr>
        <w:numPr>
          <w:ilvl w:val="0"/>
          <w:numId w:val="14"/>
        </w:numPr>
        <w:rPr>
          <w:rFonts w:ascii="Arial" w:hAnsi="Arial" w:cs="Arial"/>
          <w:sz w:val="20"/>
          <w:szCs w:val="20"/>
        </w:rPr>
      </w:pPr>
      <w:r w:rsidRPr="00EF2E2C">
        <w:rPr>
          <w:rFonts w:ascii="Arial" w:hAnsi="Arial" w:cs="Arial"/>
          <w:sz w:val="20"/>
          <w:szCs w:val="20"/>
        </w:rPr>
        <w:t xml:space="preserve">Registering with </w:t>
      </w:r>
      <w:r w:rsidRPr="00EF2E2C">
        <w:rPr>
          <w:rFonts w:ascii="Arial" w:hAnsi="Arial" w:cs="Arial"/>
          <w:b/>
          <w:bCs/>
          <w:sz w:val="20"/>
          <w:szCs w:val="20"/>
        </w:rPr>
        <w:t>Companies House</w:t>
      </w:r>
    </w:p>
    <w:p w14:paraId="141D4B04" w14:textId="77777777" w:rsidR="00EF2E2C" w:rsidRPr="00EF2E2C" w:rsidRDefault="00EF2E2C" w:rsidP="00EF2E2C">
      <w:pPr>
        <w:numPr>
          <w:ilvl w:val="0"/>
          <w:numId w:val="14"/>
        </w:numPr>
        <w:rPr>
          <w:rFonts w:ascii="Arial" w:hAnsi="Arial" w:cs="Arial"/>
          <w:sz w:val="20"/>
          <w:szCs w:val="20"/>
        </w:rPr>
      </w:pPr>
      <w:r w:rsidRPr="00EF2E2C">
        <w:rPr>
          <w:rFonts w:ascii="Arial" w:hAnsi="Arial" w:cs="Arial"/>
          <w:sz w:val="20"/>
          <w:szCs w:val="20"/>
        </w:rPr>
        <w:t>Director responsibilities and legal obligations</w:t>
      </w:r>
    </w:p>
    <w:p w14:paraId="42D38EA0" w14:textId="77777777" w:rsidR="00EF2E2C" w:rsidRPr="00EF2E2C" w:rsidRDefault="00EF2E2C" w:rsidP="00EF2E2C">
      <w:pPr>
        <w:numPr>
          <w:ilvl w:val="0"/>
          <w:numId w:val="14"/>
        </w:numPr>
        <w:rPr>
          <w:rFonts w:ascii="Arial" w:hAnsi="Arial" w:cs="Arial"/>
          <w:sz w:val="20"/>
          <w:szCs w:val="20"/>
        </w:rPr>
      </w:pPr>
      <w:r w:rsidRPr="00EF2E2C">
        <w:rPr>
          <w:rFonts w:ascii="Arial" w:hAnsi="Arial" w:cs="Arial"/>
          <w:sz w:val="20"/>
          <w:szCs w:val="20"/>
        </w:rPr>
        <w:t>Choosing a unique, available business name</w:t>
      </w:r>
    </w:p>
    <w:p w14:paraId="4913767A" w14:textId="77777777" w:rsidR="00EF2E2C" w:rsidRPr="00EF2E2C" w:rsidRDefault="00EF2E2C" w:rsidP="00EF2E2C">
      <w:pPr>
        <w:numPr>
          <w:ilvl w:val="0"/>
          <w:numId w:val="14"/>
        </w:numPr>
        <w:rPr>
          <w:rFonts w:ascii="Arial" w:hAnsi="Arial" w:cs="Arial"/>
          <w:sz w:val="20"/>
          <w:szCs w:val="20"/>
        </w:rPr>
      </w:pPr>
      <w:r w:rsidRPr="00EF2E2C">
        <w:rPr>
          <w:rFonts w:ascii="Arial" w:hAnsi="Arial" w:cs="Arial"/>
          <w:b/>
          <w:bCs/>
          <w:sz w:val="20"/>
          <w:szCs w:val="20"/>
        </w:rPr>
        <w:lastRenderedPageBreak/>
        <w:t>Articles of Association</w:t>
      </w:r>
      <w:r w:rsidRPr="00EF2E2C">
        <w:rPr>
          <w:rFonts w:ascii="Arial" w:hAnsi="Arial" w:cs="Arial"/>
          <w:sz w:val="20"/>
          <w:szCs w:val="20"/>
        </w:rPr>
        <w:t>: Setting the rules for your company's operation</w:t>
      </w:r>
    </w:p>
    <w:p w14:paraId="0AB504CF" w14:textId="77777777" w:rsidR="00EF2E2C" w:rsidRPr="00EF2E2C" w:rsidRDefault="00EF2E2C" w:rsidP="00EF2E2C">
      <w:pPr>
        <w:numPr>
          <w:ilvl w:val="0"/>
          <w:numId w:val="14"/>
        </w:numPr>
        <w:rPr>
          <w:rFonts w:ascii="Arial" w:hAnsi="Arial" w:cs="Arial"/>
          <w:sz w:val="20"/>
          <w:szCs w:val="20"/>
        </w:rPr>
      </w:pPr>
      <w:r w:rsidRPr="00EF2E2C">
        <w:rPr>
          <w:rFonts w:ascii="Arial" w:hAnsi="Arial" w:cs="Arial"/>
          <w:sz w:val="20"/>
          <w:szCs w:val="20"/>
        </w:rPr>
        <w:t xml:space="preserve">Choosing the right </w:t>
      </w:r>
      <w:r w:rsidRPr="00EF2E2C">
        <w:rPr>
          <w:rFonts w:ascii="Arial" w:hAnsi="Arial" w:cs="Arial"/>
          <w:b/>
          <w:bCs/>
          <w:sz w:val="20"/>
          <w:szCs w:val="20"/>
        </w:rPr>
        <w:t>Customer Relationship Management (CRM)</w:t>
      </w:r>
      <w:r w:rsidRPr="00EF2E2C">
        <w:rPr>
          <w:rFonts w:ascii="Arial" w:hAnsi="Arial" w:cs="Arial"/>
          <w:sz w:val="20"/>
          <w:szCs w:val="20"/>
        </w:rPr>
        <w:t xml:space="preserve"> system for your business</w:t>
      </w:r>
    </w:p>
    <w:p w14:paraId="5D862E8C" w14:textId="77777777" w:rsidR="00EF2E2C" w:rsidRPr="00EF2E2C" w:rsidRDefault="009008D8" w:rsidP="00EF2E2C">
      <w:pPr>
        <w:rPr>
          <w:rFonts w:ascii="Arial" w:hAnsi="Arial" w:cs="Arial"/>
          <w:sz w:val="20"/>
          <w:szCs w:val="20"/>
        </w:rPr>
      </w:pPr>
      <w:r>
        <w:rPr>
          <w:rFonts w:ascii="Arial" w:hAnsi="Arial" w:cs="Arial"/>
          <w:sz w:val="20"/>
          <w:szCs w:val="20"/>
        </w:rPr>
        <w:pict w14:anchorId="2808185A">
          <v:rect id="_x0000_i1030" style="width:0;height:1.5pt" o:hralign="center" o:hrstd="t" o:hr="t" fillcolor="#a0a0a0" stroked="f"/>
        </w:pict>
      </w:r>
    </w:p>
    <w:p w14:paraId="7FB49748"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Step 5: Set Up Web Hosting, Email &amp; Digital Foundations</w:t>
      </w:r>
    </w:p>
    <w:p w14:paraId="4E1CB0F9" w14:textId="77777777" w:rsidR="00EF2E2C" w:rsidRPr="00EF2E2C" w:rsidRDefault="00EF2E2C" w:rsidP="00EF2E2C">
      <w:pPr>
        <w:rPr>
          <w:rFonts w:ascii="Arial" w:hAnsi="Arial" w:cs="Arial"/>
          <w:sz w:val="20"/>
          <w:szCs w:val="20"/>
        </w:rPr>
      </w:pPr>
      <w:r w:rsidRPr="00EF2E2C">
        <w:rPr>
          <w:rFonts w:ascii="Arial" w:hAnsi="Arial" w:cs="Arial"/>
          <w:sz w:val="20"/>
          <w:szCs w:val="20"/>
        </w:rPr>
        <w:t>Your digital identity matters. Get set up professionally and securely.</w:t>
      </w:r>
    </w:p>
    <w:p w14:paraId="3DBE1833" w14:textId="7EFDD57B" w:rsidR="00EF2E2C" w:rsidRPr="00EF2E2C" w:rsidRDefault="00EF2E2C" w:rsidP="00EF2E2C">
      <w:pPr>
        <w:numPr>
          <w:ilvl w:val="0"/>
          <w:numId w:val="15"/>
        </w:numPr>
        <w:rPr>
          <w:rFonts w:ascii="Arial" w:hAnsi="Arial" w:cs="Arial"/>
          <w:sz w:val="20"/>
          <w:szCs w:val="20"/>
        </w:rPr>
      </w:pPr>
      <w:r w:rsidRPr="00EF2E2C">
        <w:rPr>
          <w:rFonts w:ascii="Arial" w:hAnsi="Arial" w:cs="Arial"/>
          <w:sz w:val="20"/>
          <w:szCs w:val="20"/>
        </w:rPr>
        <w:t xml:space="preserve">Choose </w:t>
      </w:r>
      <w:r w:rsidR="00CE1F78">
        <w:rPr>
          <w:rFonts w:ascii="Arial" w:hAnsi="Arial" w:cs="Arial"/>
          <w:sz w:val="20"/>
          <w:szCs w:val="20"/>
        </w:rPr>
        <w:t>and secure a domain name</w:t>
      </w:r>
    </w:p>
    <w:p w14:paraId="40B32AE7" w14:textId="77777777" w:rsidR="00EF2E2C" w:rsidRPr="00EF2E2C" w:rsidRDefault="00EF2E2C" w:rsidP="00EF2E2C">
      <w:pPr>
        <w:numPr>
          <w:ilvl w:val="0"/>
          <w:numId w:val="15"/>
        </w:numPr>
        <w:rPr>
          <w:rFonts w:ascii="Arial" w:hAnsi="Arial" w:cs="Arial"/>
          <w:sz w:val="20"/>
          <w:szCs w:val="20"/>
        </w:rPr>
      </w:pPr>
      <w:r w:rsidRPr="00EF2E2C">
        <w:rPr>
          <w:rFonts w:ascii="Arial" w:hAnsi="Arial" w:cs="Arial"/>
          <w:sz w:val="20"/>
          <w:szCs w:val="20"/>
        </w:rPr>
        <w:t>Select a hosting and email provider (e.g. Google Workspace, Microsoft 365)</w:t>
      </w:r>
    </w:p>
    <w:p w14:paraId="3481B99C" w14:textId="77777777" w:rsidR="00EF2E2C" w:rsidRPr="00EF2E2C" w:rsidRDefault="00EF2E2C" w:rsidP="00EF2E2C">
      <w:pPr>
        <w:numPr>
          <w:ilvl w:val="0"/>
          <w:numId w:val="15"/>
        </w:numPr>
        <w:rPr>
          <w:rFonts w:ascii="Arial" w:hAnsi="Arial" w:cs="Arial"/>
          <w:sz w:val="20"/>
          <w:szCs w:val="20"/>
        </w:rPr>
      </w:pPr>
      <w:r w:rsidRPr="00EF2E2C">
        <w:rPr>
          <w:rFonts w:ascii="Arial" w:hAnsi="Arial" w:cs="Arial"/>
          <w:sz w:val="20"/>
          <w:szCs w:val="20"/>
        </w:rPr>
        <w:t>Set up professional email addresses</w:t>
      </w:r>
    </w:p>
    <w:p w14:paraId="6FBA5968" w14:textId="77777777" w:rsidR="00EF2E2C" w:rsidRDefault="00EF2E2C" w:rsidP="00EF2E2C">
      <w:pPr>
        <w:numPr>
          <w:ilvl w:val="0"/>
          <w:numId w:val="15"/>
        </w:numPr>
        <w:rPr>
          <w:rFonts w:ascii="Arial" w:hAnsi="Arial" w:cs="Arial"/>
          <w:sz w:val="20"/>
          <w:szCs w:val="20"/>
        </w:rPr>
      </w:pPr>
      <w:r w:rsidRPr="00EF2E2C">
        <w:rPr>
          <w:rFonts w:ascii="Arial" w:hAnsi="Arial" w:cs="Arial"/>
          <w:sz w:val="20"/>
          <w:szCs w:val="20"/>
        </w:rPr>
        <w:t>Launch a simple website or landing page with security basics</w:t>
      </w:r>
    </w:p>
    <w:p w14:paraId="4CDECDC5" w14:textId="447DEDAE" w:rsidR="00F933A6" w:rsidRPr="00EF2E2C" w:rsidRDefault="00F933A6" w:rsidP="00EF2E2C">
      <w:pPr>
        <w:numPr>
          <w:ilvl w:val="0"/>
          <w:numId w:val="15"/>
        </w:numPr>
        <w:rPr>
          <w:rFonts w:ascii="Arial" w:hAnsi="Arial" w:cs="Arial"/>
          <w:sz w:val="20"/>
          <w:szCs w:val="20"/>
        </w:rPr>
      </w:pPr>
      <w:r>
        <w:rPr>
          <w:rFonts w:ascii="Arial" w:hAnsi="Arial" w:cs="Arial"/>
          <w:sz w:val="20"/>
          <w:szCs w:val="20"/>
        </w:rPr>
        <w:t>Use AI for help</w:t>
      </w:r>
      <w:r w:rsidR="00DF7C8C">
        <w:rPr>
          <w:rFonts w:ascii="Arial" w:hAnsi="Arial" w:cs="Arial"/>
          <w:sz w:val="20"/>
          <w:szCs w:val="20"/>
        </w:rPr>
        <w:t xml:space="preserve">, spelling, inspiration, research </w:t>
      </w:r>
      <w:r>
        <w:rPr>
          <w:rFonts w:ascii="Arial" w:hAnsi="Arial" w:cs="Arial"/>
          <w:sz w:val="20"/>
          <w:szCs w:val="20"/>
        </w:rPr>
        <w:t>(</w:t>
      </w:r>
      <w:r w:rsidR="00DF7C8C">
        <w:rPr>
          <w:rFonts w:ascii="Arial" w:hAnsi="Arial" w:cs="Arial"/>
          <w:sz w:val="20"/>
          <w:szCs w:val="20"/>
        </w:rPr>
        <w:t>e.g.</w:t>
      </w:r>
      <w:r>
        <w:rPr>
          <w:rFonts w:ascii="Arial" w:hAnsi="Arial" w:cs="Arial"/>
          <w:sz w:val="20"/>
          <w:szCs w:val="20"/>
        </w:rPr>
        <w:t xml:space="preserve"> Chat G</w:t>
      </w:r>
      <w:r w:rsidR="00DF7C8C">
        <w:rPr>
          <w:rFonts w:ascii="Arial" w:hAnsi="Arial" w:cs="Arial"/>
          <w:sz w:val="20"/>
          <w:szCs w:val="20"/>
        </w:rPr>
        <w:t>BT)</w:t>
      </w:r>
    </w:p>
    <w:p w14:paraId="5B04CC69" w14:textId="77777777" w:rsidR="00EF2E2C" w:rsidRPr="00EF2E2C" w:rsidRDefault="009008D8" w:rsidP="00EF2E2C">
      <w:pPr>
        <w:rPr>
          <w:rFonts w:ascii="Arial" w:hAnsi="Arial" w:cs="Arial"/>
          <w:sz w:val="20"/>
          <w:szCs w:val="20"/>
        </w:rPr>
      </w:pPr>
      <w:r>
        <w:rPr>
          <w:rFonts w:ascii="Arial" w:hAnsi="Arial" w:cs="Arial"/>
          <w:sz w:val="20"/>
          <w:szCs w:val="20"/>
        </w:rPr>
        <w:pict w14:anchorId="599AF8E2">
          <v:rect id="_x0000_i1031" style="width:0;height:1.5pt" o:hralign="center" o:hrstd="t" o:hr="t" fillcolor="#a0a0a0" stroked="f"/>
        </w:pict>
      </w:r>
    </w:p>
    <w:p w14:paraId="6222CC0F"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Step 6: Accounts, Accountant &amp; Financial Tools</w:t>
      </w:r>
    </w:p>
    <w:p w14:paraId="6BFB3536" w14:textId="77777777" w:rsidR="00EF2E2C" w:rsidRPr="00EF2E2C" w:rsidRDefault="00EF2E2C" w:rsidP="00EF2E2C">
      <w:pPr>
        <w:rPr>
          <w:rFonts w:ascii="Arial" w:hAnsi="Arial" w:cs="Arial"/>
          <w:sz w:val="20"/>
          <w:szCs w:val="20"/>
        </w:rPr>
      </w:pPr>
      <w:r w:rsidRPr="00EF2E2C">
        <w:rPr>
          <w:rFonts w:ascii="Arial" w:hAnsi="Arial" w:cs="Arial"/>
          <w:sz w:val="20"/>
          <w:szCs w:val="20"/>
        </w:rPr>
        <w:t>Get the numbers right from the start.</w:t>
      </w:r>
    </w:p>
    <w:p w14:paraId="1F3549B0" w14:textId="4D61563A" w:rsidR="00EF2E2C" w:rsidRPr="00EF2E2C" w:rsidRDefault="00EF2E2C" w:rsidP="00EF2E2C">
      <w:pPr>
        <w:numPr>
          <w:ilvl w:val="0"/>
          <w:numId w:val="16"/>
        </w:numPr>
        <w:rPr>
          <w:rFonts w:ascii="Arial" w:hAnsi="Arial" w:cs="Arial"/>
          <w:sz w:val="20"/>
          <w:szCs w:val="20"/>
        </w:rPr>
      </w:pPr>
      <w:r w:rsidRPr="00EF2E2C">
        <w:rPr>
          <w:rFonts w:ascii="Arial" w:hAnsi="Arial" w:cs="Arial"/>
          <w:sz w:val="20"/>
          <w:szCs w:val="20"/>
        </w:rPr>
        <w:t xml:space="preserve">Understand </w:t>
      </w:r>
      <w:proofErr w:type="gramStart"/>
      <w:r w:rsidRPr="00EF2E2C">
        <w:rPr>
          <w:rFonts w:ascii="Arial" w:hAnsi="Arial" w:cs="Arial"/>
          <w:sz w:val="20"/>
          <w:szCs w:val="20"/>
        </w:rPr>
        <w:t>book</w:t>
      </w:r>
      <w:r w:rsidR="00863D06">
        <w:rPr>
          <w:rFonts w:ascii="Arial" w:hAnsi="Arial" w:cs="Arial"/>
          <w:sz w:val="20"/>
          <w:szCs w:val="20"/>
        </w:rPr>
        <w:t xml:space="preserve"> </w:t>
      </w:r>
      <w:r w:rsidRPr="00EF2E2C">
        <w:rPr>
          <w:rFonts w:ascii="Arial" w:hAnsi="Arial" w:cs="Arial"/>
          <w:sz w:val="20"/>
          <w:szCs w:val="20"/>
        </w:rPr>
        <w:t>keeping</w:t>
      </w:r>
      <w:proofErr w:type="gramEnd"/>
      <w:r w:rsidRPr="00EF2E2C">
        <w:rPr>
          <w:rFonts w:ascii="Arial" w:hAnsi="Arial" w:cs="Arial"/>
          <w:sz w:val="20"/>
          <w:szCs w:val="20"/>
        </w:rPr>
        <w:t xml:space="preserve"> basics</w:t>
      </w:r>
    </w:p>
    <w:p w14:paraId="5A589C29" w14:textId="77777777" w:rsidR="00EF2E2C" w:rsidRPr="00EF2E2C" w:rsidRDefault="00EF2E2C" w:rsidP="00EF2E2C">
      <w:pPr>
        <w:numPr>
          <w:ilvl w:val="0"/>
          <w:numId w:val="16"/>
        </w:numPr>
        <w:rPr>
          <w:rFonts w:ascii="Arial" w:hAnsi="Arial" w:cs="Arial"/>
          <w:sz w:val="20"/>
          <w:szCs w:val="20"/>
        </w:rPr>
      </w:pPr>
      <w:r w:rsidRPr="00EF2E2C">
        <w:rPr>
          <w:rFonts w:ascii="Arial" w:hAnsi="Arial" w:cs="Arial"/>
          <w:sz w:val="20"/>
          <w:szCs w:val="20"/>
        </w:rPr>
        <w:t>What your accountant should handle (VAT, PAYE, year-end accounts, filings)</w:t>
      </w:r>
    </w:p>
    <w:p w14:paraId="146BA5B7" w14:textId="4006BE12" w:rsidR="00EF2E2C" w:rsidRPr="00EF2E2C" w:rsidRDefault="00EF2E2C" w:rsidP="00EF2E2C">
      <w:pPr>
        <w:numPr>
          <w:ilvl w:val="0"/>
          <w:numId w:val="16"/>
        </w:numPr>
        <w:rPr>
          <w:rFonts w:ascii="Arial" w:hAnsi="Arial" w:cs="Arial"/>
          <w:sz w:val="20"/>
          <w:szCs w:val="20"/>
        </w:rPr>
      </w:pPr>
      <w:r w:rsidRPr="00EF2E2C">
        <w:rPr>
          <w:rFonts w:ascii="Arial" w:hAnsi="Arial" w:cs="Arial"/>
          <w:sz w:val="20"/>
          <w:szCs w:val="20"/>
        </w:rPr>
        <w:t>Choosing accounting software (Xero, QuickBooks, SAGE)</w:t>
      </w:r>
    </w:p>
    <w:p w14:paraId="00C128A3" w14:textId="77777777" w:rsidR="00EF2E2C" w:rsidRPr="00EF2E2C" w:rsidRDefault="00EF2E2C" w:rsidP="00EF2E2C">
      <w:pPr>
        <w:numPr>
          <w:ilvl w:val="0"/>
          <w:numId w:val="16"/>
        </w:numPr>
        <w:rPr>
          <w:rFonts w:ascii="Arial" w:hAnsi="Arial" w:cs="Arial"/>
          <w:sz w:val="20"/>
          <w:szCs w:val="20"/>
        </w:rPr>
      </w:pPr>
      <w:r w:rsidRPr="00EF2E2C">
        <w:rPr>
          <w:rFonts w:ascii="Arial" w:hAnsi="Arial" w:cs="Arial"/>
          <w:sz w:val="20"/>
          <w:szCs w:val="20"/>
        </w:rPr>
        <w:t>VAT registration threshold and first return process</w:t>
      </w:r>
    </w:p>
    <w:p w14:paraId="0D40AFD0" w14:textId="77777777" w:rsidR="00EF2E2C" w:rsidRPr="00EF2E2C" w:rsidRDefault="009008D8" w:rsidP="00EF2E2C">
      <w:pPr>
        <w:rPr>
          <w:rFonts w:ascii="Arial" w:hAnsi="Arial" w:cs="Arial"/>
          <w:sz w:val="20"/>
          <w:szCs w:val="20"/>
        </w:rPr>
      </w:pPr>
      <w:r>
        <w:rPr>
          <w:rFonts w:ascii="Arial" w:hAnsi="Arial" w:cs="Arial"/>
          <w:sz w:val="20"/>
          <w:szCs w:val="20"/>
        </w:rPr>
        <w:pict w14:anchorId="294ACBD2">
          <v:rect id="_x0000_i1032" style="width:0;height:1.5pt" o:hralign="center" o:hrstd="t" o:hr="t" fillcolor="#a0a0a0" stroked="f"/>
        </w:pict>
      </w:r>
    </w:p>
    <w:p w14:paraId="05A573B1"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Step 7: Understand Funding Options</w:t>
      </w:r>
    </w:p>
    <w:p w14:paraId="375403F6" w14:textId="77777777" w:rsidR="00EF2E2C" w:rsidRPr="00EF2E2C" w:rsidRDefault="00EF2E2C" w:rsidP="00EF2E2C">
      <w:pPr>
        <w:rPr>
          <w:rFonts w:ascii="Arial" w:hAnsi="Arial" w:cs="Arial"/>
          <w:sz w:val="20"/>
          <w:szCs w:val="20"/>
        </w:rPr>
      </w:pPr>
      <w:r w:rsidRPr="00EF2E2C">
        <w:rPr>
          <w:rFonts w:ascii="Arial" w:hAnsi="Arial" w:cs="Arial"/>
          <w:sz w:val="20"/>
          <w:szCs w:val="20"/>
        </w:rPr>
        <w:t>Plan how you’ll finance your launch and first year.</w:t>
      </w:r>
    </w:p>
    <w:p w14:paraId="2D28CE78" w14:textId="4C5D0CE7" w:rsidR="00EF2E2C" w:rsidRPr="00EF2E2C" w:rsidRDefault="00EF2E2C" w:rsidP="00EF2E2C">
      <w:pPr>
        <w:numPr>
          <w:ilvl w:val="0"/>
          <w:numId w:val="17"/>
        </w:numPr>
        <w:rPr>
          <w:rFonts w:ascii="Arial" w:hAnsi="Arial" w:cs="Arial"/>
          <w:sz w:val="20"/>
          <w:szCs w:val="20"/>
        </w:rPr>
      </w:pPr>
      <w:r w:rsidRPr="00EF2E2C">
        <w:rPr>
          <w:rFonts w:ascii="Arial" w:hAnsi="Arial" w:cs="Arial"/>
          <w:sz w:val="20"/>
          <w:szCs w:val="20"/>
        </w:rPr>
        <w:t xml:space="preserve">Estimate </w:t>
      </w:r>
      <w:r w:rsidR="001033D7">
        <w:rPr>
          <w:rFonts w:ascii="Arial" w:hAnsi="Arial" w:cs="Arial"/>
          <w:sz w:val="20"/>
          <w:szCs w:val="20"/>
        </w:rPr>
        <w:t>start-up</w:t>
      </w:r>
      <w:r w:rsidRPr="00EF2E2C">
        <w:rPr>
          <w:rFonts w:ascii="Arial" w:hAnsi="Arial" w:cs="Arial"/>
          <w:sz w:val="20"/>
          <w:szCs w:val="20"/>
        </w:rPr>
        <w:t xml:space="preserve"> and monthly operating costs</w:t>
      </w:r>
    </w:p>
    <w:p w14:paraId="1185A884" w14:textId="77777777" w:rsidR="00EF2E2C" w:rsidRPr="00EF2E2C" w:rsidRDefault="00EF2E2C" w:rsidP="00EF2E2C">
      <w:pPr>
        <w:numPr>
          <w:ilvl w:val="0"/>
          <w:numId w:val="17"/>
        </w:numPr>
        <w:rPr>
          <w:rFonts w:ascii="Arial" w:hAnsi="Arial" w:cs="Arial"/>
          <w:sz w:val="20"/>
          <w:szCs w:val="20"/>
        </w:rPr>
      </w:pPr>
      <w:r w:rsidRPr="00EF2E2C">
        <w:rPr>
          <w:rFonts w:ascii="Arial" w:hAnsi="Arial" w:cs="Arial"/>
          <w:sz w:val="20"/>
          <w:szCs w:val="20"/>
        </w:rPr>
        <w:t>Explore funding routes: personal savings, family loans, business grants, crowdfunding, investors</w:t>
      </w:r>
    </w:p>
    <w:p w14:paraId="4F9E780A" w14:textId="77777777" w:rsidR="00EF2E2C" w:rsidRDefault="00EF2E2C" w:rsidP="00EF2E2C">
      <w:pPr>
        <w:numPr>
          <w:ilvl w:val="0"/>
          <w:numId w:val="17"/>
        </w:numPr>
        <w:rPr>
          <w:rFonts w:ascii="Arial" w:hAnsi="Arial" w:cs="Arial"/>
          <w:sz w:val="20"/>
          <w:szCs w:val="20"/>
        </w:rPr>
      </w:pPr>
      <w:r w:rsidRPr="00EF2E2C">
        <w:rPr>
          <w:rFonts w:ascii="Arial" w:hAnsi="Arial" w:cs="Arial"/>
          <w:sz w:val="20"/>
          <w:szCs w:val="20"/>
        </w:rPr>
        <w:t>Build a lean budget and funding plan</w:t>
      </w:r>
    </w:p>
    <w:p w14:paraId="511CC4E4" w14:textId="080072B1" w:rsidR="00090EAA" w:rsidRPr="00EF2E2C" w:rsidRDefault="00090EAA" w:rsidP="00EF2E2C">
      <w:pPr>
        <w:numPr>
          <w:ilvl w:val="0"/>
          <w:numId w:val="17"/>
        </w:numPr>
        <w:rPr>
          <w:rFonts w:ascii="Arial" w:hAnsi="Arial" w:cs="Arial"/>
          <w:sz w:val="20"/>
          <w:szCs w:val="20"/>
        </w:rPr>
      </w:pPr>
      <w:r>
        <w:rPr>
          <w:rFonts w:ascii="Arial" w:hAnsi="Arial" w:cs="Arial"/>
          <w:sz w:val="20"/>
          <w:szCs w:val="20"/>
        </w:rPr>
        <w:t>P&amp;L</w:t>
      </w:r>
      <w:r w:rsidR="00352C7C">
        <w:rPr>
          <w:rFonts w:ascii="Arial" w:hAnsi="Arial" w:cs="Arial"/>
          <w:sz w:val="20"/>
          <w:szCs w:val="20"/>
        </w:rPr>
        <w:t xml:space="preserve"> &amp; Balance sheet</w:t>
      </w:r>
    </w:p>
    <w:p w14:paraId="0D6FF84B" w14:textId="77777777" w:rsidR="00EF2E2C" w:rsidRPr="00EF2E2C" w:rsidRDefault="009008D8" w:rsidP="00EF2E2C">
      <w:pPr>
        <w:rPr>
          <w:rFonts w:ascii="Arial" w:hAnsi="Arial" w:cs="Arial"/>
          <w:sz w:val="20"/>
          <w:szCs w:val="20"/>
        </w:rPr>
      </w:pPr>
      <w:r>
        <w:rPr>
          <w:rFonts w:ascii="Arial" w:hAnsi="Arial" w:cs="Arial"/>
          <w:sz w:val="20"/>
          <w:szCs w:val="20"/>
        </w:rPr>
        <w:pict w14:anchorId="357A0956">
          <v:rect id="_x0000_i1033" style="width:0;height:1.5pt" o:hralign="center" o:hrstd="t" o:hr="t" fillcolor="#a0a0a0" stroked="f"/>
        </w:pict>
      </w:r>
    </w:p>
    <w:p w14:paraId="1B9514DD"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Step 8: Design &amp; Develop Products or Services</w:t>
      </w:r>
    </w:p>
    <w:p w14:paraId="414E1DEE" w14:textId="77777777" w:rsidR="00EF2E2C" w:rsidRPr="00EF2E2C" w:rsidRDefault="00EF2E2C" w:rsidP="00EF2E2C">
      <w:pPr>
        <w:rPr>
          <w:rFonts w:ascii="Arial" w:hAnsi="Arial" w:cs="Arial"/>
          <w:sz w:val="20"/>
          <w:szCs w:val="20"/>
        </w:rPr>
      </w:pPr>
      <w:r w:rsidRPr="00EF2E2C">
        <w:rPr>
          <w:rFonts w:ascii="Arial" w:hAnsi="Arial" w:cs="Arial"/>
          <w:sz w:val="20"/>
          <w:szCs w:val="20"/>
        </w:rPr>
        <w:t>Begin building what you’ll deliver to customers or clients.</w:t>
      </w:r>
    </w:p>
    <w:p w14:paraId="6CDEFD6A" w14:textId="77777777" w:rsidR="00EF2E2C" w:rsidRPr="00EF2E2C" w:rsidRDefault="00EF2E2C" w:rsidP="00EF2E2C">
      <w:pPr>
        <w:numPr>
          <w:ilvl w:val="0"/>
          <w:numId w:val="18"/>
        </w:numPr>
        <w:rPr>
          <w:rFonts w:ascii="Arial" w:hAnsi="Arial" w:cs="Arial"/>
          <w:sz w:val="20"/>
          <w:szCs w:val="20"/>
        </w:rPr>
      </w:pPr>
      <w:r w:rsidRPr="00EF2E2C">
        <w:rPr>
          <w:rFonts w:ascii="Arial" w:hAnsi="Arial" w:cs="Arial"/>
          <w:sz w:val="20"/>
          <w:szCs w:val="20"/>
        </w:rPr>
        <w:t>Source materials, tools, or freelancers</w:t>
      </w:r>
    </w:p>
    <w:p w14:paraId="41ACB010" w14:textId="77777777" w:rsidR="00EF2E2C" w:rsidRPr="00EF2E2C" w:rsidRDefault="00EF2E2C" w:rsidP="00EF2E2C">
      <w:pPr>
        <w:numPr>
          <w:ilvl w:val="0"/>
          <w:numId w:val="18"/>
        </w:numPr>
        <w:rPr>
          <w:rFonts w:ascii="Arial" w:hAnsi="Arial" w:cs="Arial"/>
          <w:sz w:val="20"/>
          <w:szCs w:val="20"/>
        </w:rPr>
      </w:pPr>
      <w:r w:rsidRPr="00EF2E2C">
        <w:rPr>
          <w:rFonts w:ascii="Arial" w:hAnsi="Arial" w:cs="Arial"/>
          <w:sz w:val="20"/>
          <w:szCs w:val="20"/>
        </w:rPr>
        <w:t>Develop a reliable process for service delivery</w:t>
      </w:r>
    </w:p>
    <w:p w14:paraId="18EB26AA" w14:textId="77777777" w:rsidR="00EF2E2C" w:rsidRPr="00EF2E2C" w:rsidRDefault="00EF2E2C" w:rsidP="00EF2E2C">
      <w:pPr>
        <w:numPr>
          <w:ilvl w:val="0"/>
          <w:numId w:val="18"/>
        </w:numPr>
        <w:rPr>
          <w:rFonts w:ascii="Arial" w:hAnsi="Arial" w:cs="Arial"/>
          <w:sz w:val="20"/>
          <w:szCs w:val="20"/>
        </w:rPr>
      </w:pPr>
      <w:r w:rsidRPr="00EF2E2C">
        <w:rPr>
          <w:rFonts w:ascii="Arial" w:hAnsi="Arial" w:cs="Arial"/>
          <w:sz w:val="20"/>
          <w:szCs w:val="20"/>
        </w:rPr>
        <w:t>Set clear outcomes, policies, and terms of service</w:t>
      </w:r>
    </w:p>
    <w:p w14:paraId="1036FADD" w14:textId="77777777" w:rsidR="00EF2E2C" w:rsidRPr="00EF2E2C" w:rsidRDefault="00EF2E2C" w:rsidP="00EF2E2C">
      <w:pPr>
        <w:numPr>
          <w:ilvl w:val="0"/>
          <w:numId w:val="18"/>
        </w:numPr>
        <w:rPr>
          <w:rFonts w:ascii="Arial" w:hAnsi="Arial" w:cs="Arial"/>
          <w:sz w:val="20"/>
          <w:szCs w:val="20"/>
        </w:rPr>
      </w:pPr>
      <w:r w:rsidRPr="00EF2E2C">
        <w:rPr>
          <w:rFonts w:ascii="Arial" w:hAnsi="Arial" w:cs="Arial"/>
          <w:b/>
          <w:bCs/>
          <w:sz w:val="20"/>
          <w:szCs w:val="20"/>
        </w:rPr>
        <w:t>Outsourced Help</w:t>
      </w:r>
      <w:r w:rsidRPr="00EF2E2C">
        <w:rPr>
          <w:rFonts w:ascii="Arial" w:hAnsi="Arial" w:cs="Arial"/>
          <w:sz w:val="20"/>
          <w:szCs w:val="20"/>
        </w:rPr>
        <w:t>: Understand when and how to hire contractors or freelancers for tasks such as marketing, accounting, or admin</w:t>
      </w:r>
    </w:p>
    <w:p w14:paraId="28429F1E" w14:textId="77777777" w:rsidR="00EF2E2C" w:rsidRPr="00EF2E2C" w:rsidRDefault="00EF2E2C" w:rsidP="00EF2E2C">
      <w:pPr>
        <w:numPr>
          <w:ilvl w:val="0"/>
          <w:numId w:val="18"/>
        </w:numPr>
        <w:rPr>
          <w:rFonts w:ascii="Arial" w:hAnsi="Arial" w:cs="Arial"/>
          <w:sz w:val="20"/>
          <w:szCs w:val="20"/>
        </w:rPr>
      </w:pPr>
      <w:r w:rsidRPr="00EF2E2C">
        <w:rPr>
          <w:rFonts w:ascii="Arial" w:hAnsi="Arial" w:cs="Arial"/>
          <w:b/>
          <w:bCs/>
          <w:sz w:val="20"/>
          <w:szCs w:val="20"/>
        </w:rPr>
        <w:t>T&amp;C and Pricing</w:t>
      </w:r>
      <w:r w:rsidRPr="00EF2E2C">
        <w:rPr>
          <w:rFonts w:ascii="Arial" w:hAnsi="Arial" w:cs="Arial"/>
          <w:sz w:val="20"/>
          <w:szCs w:val="20"/>
        </w:rPr>
        <w:t>: Establish clear terms and conditions for your products/services and set competitive yet profitable pricing</w:t>
      </w:r>
    </w:p>
    <w:p w14:paraId="1EDF0988" w14:textId="77777777" w:rsidR="00EF2E2C" w:rsidRPr="00EF2E2C" w:rsidRDefault="009008D8" w:rsidP="00EF2E2C">
      <w:pPr>
        <w:rPr>
          <w:rFonts w:ascii="Arial" w:hAnsi="Arial" w:cs="Arial"/>
          <w:sz w:val="20"/>
          <w:szCs w:val="20"/>
        </w:rPr>
      </w:pPr>
      <w:r>
        <w:rPr>
          <w:rFonts w:ascii="Arial" w:hAnsi="Arial" w:cs="Arial"/>
          <w:sz w:val="20"/>
          <w:szCs w:val="20"/>
        </w:rPr>
        <w:pict w14:anchorId="25C4FE1D">
          <v:rect id="_x0000_i1034" style="width:0;height:1.5pt" o:hralign="center" o:hrstd="t" o:hr="t" fillcolor="#a0a0a0" stroked="f"/>
        </w:pict>
      </w:r>
    </w:p>
    <w:p w14:paraId="6D7D72C1"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Step 9: Employment, Team Building &amp; PAYE Basics</w:t>
      </w:r>
    </w:p>
    <w:p w14:paraId="00A859D7" w14:textId="77777777" w:rsidR="00EF2E2C" w:rsidRPr="00EF2E2C" w:rsidRDefault="00EF2E2C" w:rsidP="00EF2E2C">
      <w:pPr>
        <w:rPr>
          <w:rFonts w:ascii="Arial" w:hAnsi="Arial" w:cs="Arial"/>
          <w:sz w:val="20"/>
          <w:szCs w:val="20"/>
        </w:rPr>
      </w:pPr>
      <w:r w:rsidRPr="00EF2E2C">
        <w:rPr>
          <w:rFonts w:ascii="Arial" w:hAnsi="Arial" w:cs="Arial"/>
          <w:sz w:val="20"/>
          <w:szCs w:val="20"/>
        </w:rPr>
        <w:lastRenderedPageBreak/>
        <w:t>Get ready to grow your team legally and responsibly.</w:t>
      </w:r>
    </w:p>
    <w:p w14:paraId="558B4D2B" w14:textId="77777777" w:rsidR="00EF2E2C" w:rsidRPr="00EF2E2C" w:rsidRDefault="00EF2E2C" w:rsidP="00EF2E2C">
      <w:pPr>
        <w:numPr>
          <w:ilvl w:val="0"/>
          <w:numId w:val="19"/>
        </w:numPr>
        <w:rPr>
          <w:rFonts w:ascii="Arial" w:hAnsi="Arial" w:cs="Arial"/>
          <w:sz w:val="20"/>
          <w:szCs w:val="20"/>
        </w:rPr>
      </w:pPr>
      <w:r w:rsidRPr="00EF2E2C">
        <w:rPr>
          <w:rFonts w:ascii="Arial" w:hAnsi="Arial" w:cs="Arial"/>
          <w:sz w:val="20"/>
          <w:szCs w:val="20"/>
        </w:rPr>
        <w:t>Hiring basics and writing a job description</w:t>
      </w:r>
    </w:p>
    <w:p w14:paraId="5C1C5013" w14:textId="77777777" w:rsidR="00EF2E2C" w:rsidRPr="00EF2E2C" w:rsidRDefault="00EF2E2C" w:rsidP="00EF2E2C">
      <w:pPr>
        <w:numPr>
          <w:ilvl w:val="0"/>
          <w:numId w:val="19"/>
        </w:numPr>
        <w:rPr>
          <w:rFonts w:ascii="Arial" w:hAnsi="Arial" w:cs="Arial"/>
          <w:sz w:val="20"/>
          <w:szCs w:val="20"/>
        </w:rPr>
      </w:pPr>
      <w:proofErr w:type="gramStart"/>
      <w:r w:rsidRPr="00EF2E2C">
        <w:rPr>
          <w:rFonts w:ascii="Arial" w:hAnsi="Arial" w:cs="Arial"/>
          <w:sz w:val="20"/>
          <w:szCs w:val="20"/>
        </w:rPr>
        <w:t>Freelancers</w:t>
      </w:r>
      <w:proofErr w:type="gramEnd"/>
      <w:r w:rsidRPr="00EF2E2C">
        <w:rPr>
          <w:rFonts w:ascii="Arial" w:hAnsi="Arial" w:cs="Arial"/>
          <w:sz w:val="20"/>
          <w:szCs w:val="20"/>
        </w:rPr>
        <w:t xml:space="preserve"> vs employees: pros, cons, legal obligations</w:t>
      </w:r>
    </w:p>
    <w:p w14:paraId="4538CBF5" w14:textId="77777777" w:rsidR="00EF2E2C" w:rsidRPr="00EF2E2C" w:rsidRDefault="00EF2E2C" w:rsidP="00EF2E2C">
      <w:pPr>
        <w:numPr>
          <w:ilvl w:val="0"/>
          <w:numId w:val="19"/>
        </w:numPr>
        <w:rPr>
          <w:rFonts w:ascii="Arial" w:hAnsi="Arial" w:cs="Arial"/>
          <w:sz w:val="20"/>
          <w:szCs w:val="20"/>
        </w:rPr>
      </w:pPr>
      <w:r w:rsidRPr="00EF2E2C">
        <w:rPr>
          <w:rFonts w:ascii="Arial" w:hAnsi="Arial" w:cs="Arial"/>
          <w:sz w:val="20"/>
          <w:szCs w:val="20"/>
        </w:rPr>
        <w:t>Registering for PAYE and understanding payroll duties</w:t>
      </w:r>
    </w:p>
    <w:p w14:paraId="2EF554CA" w14:textId="77777777" w:rsidR="00EF2E2C" w:rsidRPr="00EF2E2C" w:rsidRDefault="00EF2E2C" w:rsidP="00EF2E2C">
      <w:pPr>
        <w:numPr>
          <w:ilvl w:val="0"/>
          <w:numId w:val="19"/>
        </w:numPr>
        <w:rPr>
          <w:rFonts w:ascii="Arial" w:hAnsi="Arial" w:cs="Arial"/>
          <w:sz w:val="20"/>
          <w:szCs w:val="20"/>
        </w:rPr>
      </w:pPr>
      <w:r w:rsidRPr="00EF2E2C">
        <w:rPr>
          <w:rFonts w:ascii="Arial" w:hAnsi="Arial" w:cs="Arial"/>
          <w:sz w:val="20"/>
          <w:szCs w:val="20"/>
        </w:rPr>
        <w:t>Staff contracts and workplace rights</w:t>
      </w:r>
    </w:p>
    <w:p w14:paraId="14C29A9C" w14:textId="77777777" w:rsidR="00EF2E2C" w:rsidRPr="00EF2E2C" w:rsidRDefault="009008D8" w:rsidP="00EF2E2C">
      <w:pPr>
        <w:rPr>
          <w:rFonts w:ascii="Arial" w:hAnsi="Arial" w:cs="Arial"/>
          <w:sz w:val="20"/>
          <w:szCs w:val="20"/>
        </w:rPr>
      </w:pPr>
      <w:r>
        <w:rPr>
          <w:rFonts w:ascii="Arial" w:hAnsi="Arial" w:cs="Arial"/>
          <w:sz w:val="20"/>
          <w:szCs w:val="20"/>
        </w:rPr>
        <w:pict w14:anchorId="11555828">
          <v:rect id="_x0000_i1035" style="width:0;height:1.5pt" o:hralign="center" o:hrstd="t" o:hr="t" fillcolor="#a0a0a0" stroked="f"/>
        </w:pict>
      </w:r>
    </w:p>
    <w:p w14:paraId="08B20241"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Step 10: Branding, Marketing &amp; Promotion</w:t>
      </w:r>
    </w:p>
    <w:p w14:paraId="300D3834" w14:textId="77777777" w:rsidR="00EF2E2C" w:rsidRPr="00EF2E2C" w:rsidRDefault="00EF2E2C" w:rsidP="00EF2E2C">
      <w:pPr>
        <w:rPr>
          <w:rFonts w:ascii="Arial" w:hAnsi="Arial" w:cs="Arial"/>
          <w:sz w:val="20"/>
          <w:szCs w:val="20"/>
        </w:rPr>
      </w:pPr>
      <w:r w:rsidRPr="00EF2E2C">
        <w:rPr>
          <w:rFonts w:ascii="Arial" w:hAnsi="Arial" w:cs="Arial"/>
          <w:sz w:val="20"/>
          <w:szCs w:val="20"/>
        </w:rPr>
        <w:t>Shape how your business shows up in the world.</w:t>
      </w:r>
    </w:p>
    <w:p w14:paraId="0631EC66" w14:textId="77777777" w:rsidR="00EF2E2C" w:rsidRPr="00EF2E2C" w:rsidRDefault="00EF2E2C" w:rsidP="00EF2E2C">
      <w:pPr>
        <w:numPr>
          <w:ilvl w:val="0"/>
          <w:numId w:val="20"/>
        </w:numPr>
        <w:rPr>
          <w:rFonts w:ascii="Arial" w:hAnsi="Arial" w:cs="Arial"/>
          <w:sz w:val="20"/>
          <w:szCs w:val="20"/>
        </w:rPr>
      </w:pPr>
      <w:r w:rsidRPr="00EF2E2C">
        <w:rPr>
          <w:rFonts w:ascii="Arial" w:hAnsi="Arial" w:cs="Arial"/>
          <w:sz w:val="20"/>
          <w:szCs w:val="20"/>
        </w:rPr>
        <w:t>Build a visual identity (logo, colours, fonts)</w:t>
      </w:r>
    </w:p>
    <w:p w14:paraId="4446BFCC" w14:textId="77777777" w:rsidR="00EF2E2C" w:rsidRPr="00EF2E2C" w:rsidRDefault="00EF2E2C" w:rsidP="00EF2E2C">
      <w:pPr>
        <w:numPr>
          <w:ilvl w:val="0"/>
          <w:numId w:val="20"/>
        </w:numPr>
        <w:rPr>
          <w:rFonts w:ascii="Arial" w:hAnsi="Arial" w:cs="Arial"/>
          <w:sz w:val="20"/>
          <w:szCs w:val="20"/>
        </w:rPr>
      </w:pPr>
      <w:r w:rsidRPr="00EF2E2C">
        <w:rPr>
          <w:rFonts w:ascii="Arial" w:hAnsi="Arial" w:cs="Arial"/>
          <w:sz w:val="20"/>
          <w:szCs w:val="20"/>
        </w:rPr>
        <w:t>Choose your brand voice and messaging</w:t>
      </w:r>
    </w:p>
    <w:p w14:paraId="6938DE88" w14:textId="77777777" w:rsidR="00EF2E2C" w:rsidRPr="00EF2E2C" w:rsidRDefault="00EF2E2C" w:rsidP="00EF2E2C">
      <w:pPr>
        <w:numPr>
          <w:ilvl w:val="0"/>
          <w:numId w:val="20"/>
        </w:numPr>
        <w:rPr>
          <w:rFonts w:ascii="Arial" w:hAnsi="Arial" w:cs="Arial"/>
          <w:sz w:val="20"/>
          <w:szCs w:val="20"/>
        </w:rPr>
      </w:pPr>
      <w:r w:rsidRPr="00EF2E2C">
        <w:rPr>
          <w:rFonts w:ascii="Arial" w:hAnsi="Arial" w:cs="Arial"/>
          <w:sz w:val="20"/>
          <w:szCs w:val="20"/>
        </w:rPr>
        <w:t>Set up social media profiles and a basic online presence</w:t>
      </w:r>
    </w:p>
    <w:p w14:paraId="45BDF70D" w14:textId="77777777" w:rsidR="00EF2E2C" w:rsidRPr="00EF2E2C" w:rsidRDefault="00EF2E2C" w:rsidP="00EF2E2C">
      <w:pPr>
        <w:numPr>
          <w:ilvl w:val="0"/>
          <w:numId w:val="20"/>
        </w:numPr>
        <w:rPr>
          <w:rFonts w:ascii="Arial" w:hAnsi="Arial" w:cs="Arial"/>
          <w:sz w:val="20"/>
          <w:szCs w:val="20"/>
        </w:rPr>
      </w:pPr>
      <w:r w:rsidRPr="00EF2E2C">
        <w:rPr>
          <w:rFonts w:ascii="Arial" w:hAnsi="Arial" w:cs="Arial"/>
          <w:sz w:val="20"/>
          <w:szCs w:val="20"/>
        </w:rPr>
        <w:t>Promote through ads, print materials, discounts, influencers</w:t>
      </w:r>
    </w:p>
    <w:p w14:paraId="23BB79ED" w14:textId="77777777" w:rsidR="00EF2E2C" w:rsidRPr="00EF2E2C" w:rsidRDefault="00EF2E2C" w:rsidP="00EF2E2C">
      <w:pPr>
        <w:numPr>
          <w:ilvl w:val="0"/>
          <w:numId w:val="20"/>
        </w:numPr>
        <w:rPr>
          <w:rFonts w:ascii="Arial" w:hAnsi="Arial" w:cs="Arial"/>
          <w:sz w:val="20"/>
          <w:szCs w:val="20"/>
        </w:rPr>
      </w:pPr>
      <w:r w:rsidRPr="00EF2E2C">
        <w:rPr>
          <w:rFonts w:ascii="Arial" w:hAnsi="Arial" w:cs="Arial"/>
          <w:b/>
          <w:bCs/>
          <w:sz w:val="20"/>
          <w:szCs w:val="20"/>
        </w:rPr>
        <w:t>Your Ethos &amp; Goals</w:t>
      </w:r>
      <w:r w:rsidRPr="00EF2E2C">
        <w:rPr>
          <w:rFonts w:ascii="Arial" w:hAnsi="Arial" w:cs="Arial"/>
          <w:sz w:val="20"/>
          <w:szCs w:val="20"/>
        </w:rPr>
        <w:t>: Clearly define your brand's ethos, mission, and long-term goals to guide your decisions and marketing efforts</w:t>
      </w:r>
    </w:p>
    <w:p w14:paraId="6A414885" w14:textId="77777777" w:rsidR="00EF2E2C" w:rsidRPr="00EF2E2C" w:rsidRDefault="009008D8" w:rsidP="00EF2E2C">
      <w:pPr>
        <w:rPr>
          <w:rFonts w:ascii="Arial" w:hAnsi="Arial" w:cs="Arial"/>
          <w:sz w:val="20"/>
          <w:szCs w:val="20"/>
        </w:rPr>
      </w:pPr>
      <w:r>
        <w:rPr>
          <w:rFonts w:ascii="Arial" w:hAnsi="Arial" w:cs="Arial"/>
          <w:sz w:val="20"/>
          <w:szCs w:val="20"/>
        </w:rPr>
        <w:pict w14:anchorId="1223C429">
          <v:rect id="_x0000_i1036" style="width:0;height:1.5pt" o:hralign="center" o:hrstd="t" o:hr="t" fillcolor="#a0a0a0" stroked="f"/>
        </w:pict>
      </w:r>
    </w:p>
    <w:p w14:paraId="658804D5"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Step 11: Planning for Business Growth</w:t>
      </w:r>
    </w:p>
    <w:p w14:paraId="2E2E5C83" w14:textId="77777777" w:rsidR="00EF2E2C" w:rsidRPr="00EF2E2C" w:rsidRDefault="00EF2E2C" w:rsidP="00EF2E2C">
      <w:pPr>
        <w:rPr>
          <w:rFonts w:ascii="Arial" w:hAnsi="Arial" w:cs="Arial"/>
          <w:sz w:val="20"/>
          <w:szCs w:val="20"/>
        </w:rPr>
      </w:pPr>
      <w:r w:rsidRPr="00EF2E2C">
        <w:rPr>
          <w:rFonts w:ascii="Arial" w:hAnsi="Arial" w:cs="Arial"/>
          <w:sz w:val="20"/>
          <w:szCs w:val="20"/>
        </w:rPr>
        <w:t>Think ahead and scale smartly.</w:t>
      </w:r>
    </w:p>
    <w:p w14:paraId="439FCE1A" w14:textId="77777777" w:rsidR="00EF2E2C" w:rsidRDefault="00EF2E2C" w:rsidP="00EF2E2C">
      <w:pPr>
        <w:numPr>
          <w:ilvl w:val="0"/>
          <w:numId w:val="21"/>
        </w:numPr>
        <w:rPr>
          <w:rFonts w:ascii="Arial" w:hAnsi="Arial" w:cs="Arial"/>
          <w:sz w:val="20"/>
          <w:szCs w:val="20"/>
        </w:rPr>
      </w:pPr>
      <w:r w:rsidRPr="00EF2E2C">
        <w:rPr>
          <w:rFonts w:ascii="Arial" w:hAnsi="Arial" w:cs="Arial"/>
          <w:sz w:val="20"/>
          <w:szCs w:val="20"/>
        </w:rPr>
        <w:t>Set short- and long-term growth goals</w:t>
      </w:r>
    </w:p>
    <w:p w14:paraId="780D1C50" w14:textId="5CC6A511" w:rsidR="00352C7C" w:rsidRPr="00EF2E2C" w:rsidRDefault="00352C7C" w:rsidP="00EF2E2C">
      <w:pPr>
        <w:numPr>
          <w:ilvl w:val="0"/>
          <w:numId w:val="21"/>
        </w:numPr>
        <w:rPr>
          <w:rFonts w:ascii="Arial" w:hAnsi="Arial" w:cs="Arial"/>
          <w:sz w:val="20"/>
          <w:szCs w:val="20"/>
        </w:rPr>
      </w:pPr>
      <w:r>
        <w:rPr>
          <w:rFonts w:ascii="Arial" w:hAnsi="Arial" w:cs="Arial"/>
          <w:sz w:val="20"/>
          <w:szCs w:val="20"/>
        </w:rPr>
        <w:t xml:space="preserve">Office &amp; Space </w:t>
      </w:r>
    </w:p>
    <w:p w14:paraId="64B2A458" w14:textId="77777777" w:rsidR="00EF2E2C" w:rsidRPr="00EF2E2C" w:rsidRDefault="00EF2E2C" w:rsidP="00EF2E2C">
      <w:pPr>
        <w:numPr>
          <w:ilvl w:val="0"/>
          <w:numId w:val="21"/>
        </w:numPr>
        <w:rPr>
          <w:rFonts w:ascii="Arial" w:hAnsi="Arial" w:cs="Arial"/>
          <w:sz w:val="20"/>
          <w:szCs w:val="20"/>
        </w:rPr>
      </w:pPr>
      <w:r w:rsidRPr="00EF2E2C">
        <w:rPr>
          <w:rFonts w:ascii="Arial" w:hAnsi="Arial" w:cs="Arial"/>
          <w:sz w:val="20"/>
          <w:szCs w:val="20"/>
        </w:rPr>
        <w:t>Explore additional revenue streams</w:t>
      </w:r>
    </w:p>
    <w:p w14:paraId="3457A933" w14:textId="2F4C99B6" w:rsidR="00EF2E2C" w:rsidRPr="00EF2E2C" w:rsidRDefault="00EF2E2C" w:rsidP="00EF2E2C">
      <w:pPr>
        <w:numPr>
          <w:ilvl w:val="0"/>
          <w:numId w:val="21"/>
        </w:numPr>
        <w:rPr>
          <w:rFonts w:ascii="Arial" w:hAnsi="Arial" w:cs="Arial"/>
          <w:sz w:val="20"/>
          <w:szCs w:val="20"/>
        </w:rPr>
      </w:pPr>
      <w:r w:rsidRPr="00EF2E2C">
        <w:rPr>
          <w:rFonts w:ascii="Arial" w:hAnsi="Arial" w:cs="Arial"/>
          <w:sz w:val="20"/>
          <w:szCs w:val="20"/>
        </w:rPr>
        <w:t>Expand your products or services</w:t>
      </w:r>
      <w:r w:rsidR="003B2B89">
        <w:rPr>
          <w:rFonts w:ascii="Arial" w:hAnsi="Arial" w:cs="Arial"/>
          <w:sz w:val="20"/>
          <w:szCs w:val="20"/>
        </w:rPr>
        <w:t xml:space="preserve"> / offerings</w:t>
      </w:r>
    </w:p>
    <w:p w14:paraId="2202CC37" w14:textId="77777777" w:rsidR="00EF2E2C" w:rsidRPr="00EF2E2C" w:rsidRDefault="00EF2E2C" w:rsidP="00EF2E2C">
      <w:pPr>
        <w:numPr>
          <w:ilvl w:val="0"/>
          <w:numId w:val="21"/>
        </w:numPr>
        <w:rPr>
          <w:rFonts w:ascii="Arial" w:hAnsi="Arial" w:cs="Arial"/>
          <w:sz w:val="20"/>
          <w:szCs w:val="20"/>
        </w:rPr>
      </w:pPr>
      <w:r w:rsidRPr="00EF2E2C">
        <w:rPr>
          <w:rFonts w:ascii="Arial" w:hAnsi="Arial" w:cs="Arial"/>
          <w:sz w:val="20"/>
          <w:szCs w:val="20"/>
        </w:rPr>
        <w:t>Use customer feedback and data for decision-making</w:t>
      </w:r>
    </w:p>
    <w:p w14:paraId="606126C8" w14:textId="77777777" w:rsidR="00EF2E2C" w:rsidRPr="00EF2E2C" w:rsidRDefault="00EF2E2C" w:rsidP="00EF2E2C">
      <w:pPr>
        <w:numPr>
          <w:ilvl w:val="0"/>
          <w:numId w:val="21"/>
        </w:numPr>
        <w:rPr>
          <w:rFonts w:ascii="Arial" w:hAnsi="Arial" w:cs="Arial"/>
          <w:sz w:val="20"/>
          <w:szCs w:val="20"/>
        </w:rPr>
      </w:pPr>
      <w:r w:rsidRPr="00EF2E2C">
        <w:rPr>
          <w:rFonts w:ascii="Arial" w:hAnsi="Arial" w:cs="Arial"/>
          <w:sz w:val="20"/>
          <w:szCs w:val="20"/>
        </w:rPr>
        <w:t>Prepare for investment or partnership opportunities</w:t>
      </w:r>
    </w:p>
    <w:p w14:paraId="0A19A778" w14:textId="77777777" w:rsidR="00EF2E2C" w:rsidRPr="00EF2E2C" w:rsidRDefault="009008D8" w:rsidP="00EF2E2C">
      <w:pPr>
        <w:rPr>
          <w:rFonts w:ascii="Arial" w:hAnsi="Arial" w:cs="Arial"/>
          <w:sz w:val="20"/>
          <w:szCs w:val="20"/>
        </w:rPr>
      </w:pPr>
      <w:r>
        <w:rPr>
          <w:rFonts w:ascii="Arial" w:hAnsi="Arial" w:cs="Arial"/>
          <w:sz w:val="20"/>
          <w:szCs w:val="20"/>
        </w:rPr>
        <w:pict w14:anchorId="01291345">
          <v:rect id="_x0000_i1037" style="width:0;height:1.5pt" o:hralign="center" o:hrstd="t" o:hr="t" fillcolor="#a0a0a0" stroked="f"/>
        </w:pict>
      </w:r>
    </w:p>
    <w:p w14:paraId="153A4DC9" w14:textId="77777777" w:rsidR="00EF2E2C" w:rsidRPr="00EF2E2C" w:rsidRDefault="00EF2E2C" w:rsidP="00EF2E2C">
      <w:pPr>
        <w:rPr>
          <w:rFonts w:ascii="Arial" w:hAnsi="Arial" w:cs="Arial"/>
          <w:b/>
          <w:bCs/>
          <w:sz w:val="20"/>
          <w:szCs w:val="20"/>
        </w:rPr>
      </w:pPr>
      <w:r w:rsidRPr="00EF2E2C">
        <w:rPr>
          <w:rFonts w:ascii="Arial" w:hAnsi="Arial" w:cs="Arial"/>
          <w:b/>
          <w:bCs/>
          <w:sz w:val="20"/>
          <w:szCs w:val="20"/>
        </w:rPr>
        <w:t>Wrap-Up &amp; Q&amp;A</w:t>
      </w:r>
    </w:p>
    <w:p w14:paraId="78C6CB6B" w14:textId="2058DE08" w:rsidR="00EF2E2C" w:rsidRPr="00EF2E2C" w:rsidRDefault="00EF2E2C" w:rsidP="00EF2E2C">
      <w:pPr>
        <w:rPr>
          <w:rFonts w:ascii="Arial" w:hAnsi="Arial" w:cs="Arial"/>
          <w:sz w:val="20"/>
          <w:szCs w:val="20"/>
        </w:rPr>
      </w:pPr>
      <w:r w:rsidRPr="00EF2E2C">
        <w:rPr>
          <w:rFonts w:ascii="Arial" w:hAnsi="Arial" w:cs="Arial"/>
          <w:sz w:val="20"/>
          <w:szCs w:val="20"/>
        </w:rPr>
        <w:t xml:space="preserve">Review the full </w:t>
      </w:r>
      <w:r w:rsidR="001033D7">
        <w:rPr>
          <w:rFonts w:ascii="Arial" w:hAnsi="Arial" w:cs="Arial"/>
          <w:sz w:val="20"/>
          <w:szCs w:val="20"/>
        </w:rPr>
        <w:t>start-up</w:t>
      </w:r>
      <w:r w:rsidRPr="00EF2E2C">
        <w:rPr>
          <w:rFonts w:ascii="Arial" w:hAnsi="Arial" w:cs="Arial"/>
          <w:sz w:val="20"/>
          <w:szCs w:val="20"/>
        </w:rPr>
        <w:t xml:space="preserve"> journey, clarify key steps, and leave with a confident action plan and launch checklist</w:t>
      </w:r>
    </w:p>
    <w:p w14:paraId="3D031693" w14:textId="77777777" w:rsidR="00EF2E2C" w:rsidRPr="00EF2E2C" w:rsidRDefault="00EF2E2C">
      <w:pPr>
        <w:rPr>
          <w:rFonts w:ascii="Arial" w:hAnsi="Arial" w:cs="Arial"/>
          <w:sz w:val="20"/>
          <w:szCs w:val="20"/>
        </w:rPr>
      </w:pPr>
    </w:p>
    <w:p w14:paraId="502AB3E0" w14:textId="77777777" w:rsidR="00E97B61" w:rsidRDefault="00E97B61"/>
    <w:sectPr w:rsidR="00E97B61" w:rsidSect="00E97B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3FAE"/>
    <w:multiLevelType w:val="multilevel"/>
    <w:tmpl w:val="52A0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20208"/>
    <w:multiLevelType w:val="multilevel"/>
    <w:tmpl w:val="3148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04887"/>
    <w:multiLevelType w:val="multilevel"/>
    <w:tmpl w:val="558A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B1AD5"/>
    <w:multiLevelType w:val="multilevel"/>
    <w:tmpl w:val="2C02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171DC"/>
    <w:multiLevelType w:val="multilevel"/>
    <w:tmpl w:val="A610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57868"/>
    <w:multiLevelType w:val="multilevel"/>
    <w:tmpl w:val="1096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75819"/>
    <w:multiLevelType w:val="multilevel"/>
    <w:tmpl w:val="F7C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13658"/>
    <w:multiLevelType w:val="multilevel"/>
    <w:tmpl w:val="3C6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04E46"/>
    <w:multiLevelType w:val="multilevel"/>
    <w:tmpl w:val="1D4E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E6025"/>
    <w:multiLevelType w:val="multilevel"/>
    <w:tmpl w:val="475A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E7BB3"/>
    <w:multiLevelType w:val="multilevel"/>
    <w:tmpl w:val="B33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A15A9"/>
    <w:multiLevelType w:val="multilevel"/>
    <w:tmpl w:val="3BB4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83D03"/>
    <w:multiLevelType w:val="multilevel"/>
    <w:tmpl w:val="B242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C2506"/>
    <w:multiLevelType w:val="hybridMultilevel"/>
    <w:tmpl w:val="2730E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C34B7"/>
    <w:multiLevelType w:val="hybridMultilevel"/>
    <w:tmpl w:val="418AB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ABC199E"/>
    <w:multiLevelType w:val="multilevel"/>
    <w:tmpl w:val="F4C4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53AA5"/>
    <w:multiLevelType w:val="multilevel"/>
    <w:tmpl w:val="14C6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0E786D"/>
    <w:multiLevelType w:val="multilevel"/>
    <w:tmpl w:val="8674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A6B51"/>
    <w:multiLevelType w:val="multilevel"/>
    <w:tmpl w:val="7DC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A5289"/>
    <w:multiLevelType w:val="multilevel"/>
    <w:tmpl w:val="22AE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624BED"/>
    <w:multiLevelType w:val="hybridMultilevel"/>
    <w:tmpl w:val="07C6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01792"/>
    <w:multiLevelType w:val="multilevel"/>
    <w:tmpl w:val="D9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F624DB"/>
    <w:multiLevelType w:val="multilevel"/>
    <w:tmpl w:val="560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22276">
    <w:abstractNumId w:val="15"/>
  </w:num>
  <w:num w:numId="2" w16cid:durableId="1005278695">
    <w:abstractNumId w:val="1"/>
  </w:num>
  <w:num w:numId="3" w16cid:durableId="1524435051">
    <w:abstractNumId w:val="10"/>
  </w:num>
  <w:num w:numId="4" w16cid:durableId="1606185216">
    <w:abstractNumId w:val="6"/>
  </w:num>
  <w:num w:numId="5" w16cid:durableId="209804424">
    <w:abstractNumId w:val="12"/>
  </w:num>
  <w:num w:numId="6" w16cid:durableId="943154455">
    <w:abstractNumId w:val="7"/>
  </w:num>
  <w:num w:numId="7" w16cid:durableId="2029257086">
    <w:abstractNumId w:val="18"/>
  </w:num>
  <w:num w:numId="8" w16cid:durableId="833760678">
    <w:abstractNumId w:val="22"/>
  </w:num>
  <w:num w:numId="9" w16cid:durableId="1161311686">
    <w:abstractNumId w:val="19"/>
  </w:num>
  <w:num w:numId="10" w16cid:durableId="1765419739">
    <w:abstractNumId w:val="13"/>
  </w:num>
  <w:num w:numId="11" w16cid:durableId="2135709591">
    <w:abstractNumId w:val="2"/>
  </w:num>
  <w:num w:numId="12" w16cid:durableId="1439443565">
    <w:abstractNumId w:val="3"/>
  </w:num>
  <w:num w:numId="13" w16cid:durableId="2082438286">
    <w:abstractNumId w:val="16"/>
  </w:num>
  <w:num w:numId="14" w16cid:durableId="1861165371">
    <w:abstractNumId w:val="8"/>
  </w:num>
  <w:num w:numId="15" w16cid:durableId="29884498">
    <w:abstractNumId w:val="0"/>
  </w:num>
  <w:num w:numId="16" w16cid:durableId="766580435">
    <w:abstractNumId w:val="21"/>
  </w:num>
  <w:num w:numId="17" w16cid:durableId="1374497069">
    <w:abstractNumId w:val="9"/>
  </w:num>
  <w:num w:numId="18" w16cid:durableId="1404375907">
    <w:abstractNumId w:val="11"/>
  </w:num>
  <w:num w:numId="19" w16cid:durableId="957107662">
    <w:abstractNumId w:val="17"/>
  </w:num>
  <w:num w:numId="20" w16cid:durableId="994725419">
    <w:abstractNumId w:val="5"/>
  </w:num>
  <w:num w:numId="21" w16cid:durableId="92556591">
    <w:abstractNumId w:val="4"/>
  </w:num>
  <w:num w:numId="22" w16cid:durableId="603344869">
    <w:abstractNumId w:val="14"/>
  </w:num>
  <w:num w:numId="23" w16cid:durableId="21324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61"/>
    <w:rsid w:val="00032A34"/>
    <w:rsid w:val="00090EAA"/>
    <w:rsid w:val="000E6D07"/>
    <w:rsid w:val="001033D7"/>
    <w:rsid w:val="00104CB3"/>
    <w:rsid w:val="001115F1"/>
    <w:rsid w:val="001A0CBE"/>
    <w:rsid w:val="001D2FE4"/>
    <w:rsid w:val="00216F34"/>
    <w:rsid w:val="00247893"/>
    <w:rsid w:val="002537F8"/>
    <w:rsid w:val="00352C7C"/>
    <w:rsid w:val="003953CC"/>
    <w:rsid w:val="003B2B89"/>
    <w:rsid w:val="00475BD8"/>
    <w:rsid w:val="00590637"/>
    <w:rsid w:val="0059238A"/>
    <w:rsid w:val="005C0005"/>
    <w:rsid w:val="006E57D6"/>
    <w:rsid w:val="006E7DB1"/>
    <w:rsid w:val="007966DD"/>
    <w:rsid w:val="008468C7"/>
    <w:rsid w:val="00863D06"/>
    <w:rsid w:val="008D4B4E"/>
    <w:rsid w:val="008E7B80"/>
    <w:rsid w:val="009008D8"/>
    <w:rsid w:val="00903636"/>
    <w:rsid w:val="00997AE7"/>
    <w:rsid w:val="009E374F"/>
    <w:rsid w:val="00A930C9"/>
    <w:rsid w:val="00AA304B"/>
    <w:rsid w:val="00AA743B"/>
    <w:rsid w:val="00AD4A08"/>
    <w:rsid w:val="00AD77DD"/>
    <w:rsid w:val="00BC1207"/>
    <w:rsid w:val="00C406A3"/>
    <w:rsid w:val="00CB5812"/>
    <w:rsid w:val="00CC6486"/>
    <w:rsid w:val="00CE1F78"/>
    <w:rsid w:val="00DF7C8C"/>
    <w:rsid w:val="00E12F52"/>
    <w:rsid w:val="00E97B61"/>
    <w:rsid w:val="00EF2E2C"/>
    <w:rsid w:val="00F933A6"/>
    <w:rsid w:val="00FB245F"/>
    <w:rsid w:val="00FE2058"/>
    <w:rsid w:val="00FE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C752833"/>
  <w15:chartTrackingRefBased/>
  <w15:docId w15:val="{8483EF16-3416-4661-B4B0-B4A681FE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31"/>
  </w:style>
  <w:style w:type="paragraph" w:styleId="Heading1">
    <w:name w:val="heading 1"/>
    <w:basedOn w:val="Normal"/>
    <w:next w:val="Normal"/>
    <w:link w:val="Heading1Char"/>
    <w:uiPriority w:val="9"/>
    <w:qFormat/>
    <w:rsid w:val="00E97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97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97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B61"/>
    <w:rPr>
      <w:rFonts w:eastAsiaTheme="majorEastAsia" w:cstheme="majorBidi"/>
      <w:color w:val="272727" w:themeColor="text1" w:themeTint="D8"/>
    </w:rPr>
  </w:style>
  <w:style w:type="paragraph" w:styleId="Title">
    <w:name w:val="Title"/>
    <w:basedOn w:val="Normal"/>
    <w:next w:val="Normal"/>
    <w:link w:val="TitleChar"/>
    <w:uiPriority w:val="10"/>
    <w:qFormat/>
    <w:rsid w:val="00E97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B61"/>
    <w:pPr>
      <w:spacing w:before="160"/>
      <w:jc w:val="center"/>
    </w:pPr>
    <w:rPr>
      <w:i/>
      <w:iCs/>
      <w:color w:val="404040" w:themeColor="text1" w:themeTint="BF"/>
    </w:rPr>
  </w:style>
  <w:style w:type="character" w:customStyle="1" w:styleId="QuoteChar">
    <w:name w:val="Quote Char"/>
    <w:basedOn w:val="DefaultParagraphFont"/>
    <w:link w:val="Quote"/>
    <w:uiPriority w:val="29"/>
    <w:rsid w:val="00E97B61"/>
    <w:rPr>
      <w:i/>
      <w:iCs/>
      <w:color w:val="404040" w:themeColor="text1" w:themeTint="BF"/>
    </w:rPr>
  </w:style>
  <w:style w:type="paragraph" w:styleId="ListParagraph">
    <w:name w:val="List Paragraph"/>
    <w:basedOn w:val="Normal"/>
    <w:uiPriority w:val="34"/>
    <w:qFormat/>
    <w:rsid w:val="00E97B61"/>
    <w:pPr>
      <w:ind w:left="720"/>
      <w:contextualSpacing/>
    </w:pPr>
  </w:style>
  <w:style w:type="character" w:styleId="IntenseEmphasis">
    <w:name w:val="Intense Emphasis"/>
    <w:basedOn w:val="DefaultParagraphFont"/>
    <w:uiPriority w:val="21"/>
    <w:qFormat/>
    <w:rsid w:val="00E97B61"/>
    <w:rPr>
      <w:i/>
      <w:iCs/>
      <w:color w:val="0F4761" w:themeColor="accent1" w:themeShade="BF"/>
    </w:rPr>
  </w:style>
  <w:style w:type="paragraph" w:styleId="IntenseQuote">
    <w:name w:val="Intense Quote"/>
    <w:basedOn w:val="Normal"/>
    <w:next w:val="Normal"/>
    <w:link w:val="IntenseQuoteChar"/>
    <w:uiPriority w:val="30"/>
    <w:qFormat/>
    <w:rsid w:val="00E97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B61"/>
    <w:rPr>
      <w:i/>
      <w:iCs/>
      <w:color w:val="0F4761" w:themeColor="accent1" w:themeShade="BF"/>
    </w:rPr>
  </w:style>
  <w:style w:type="character" w:styleId="IntenseReference">
    <w:name w:val="Intense Reference"/>
    <w:basedOn w:val="DefaultParagraphFont"/>
    <w:uiPriority w:val="32"/>
    <w:qFormat/>
    <w:rsid w:val="00E97B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01753">
      <w:bodyDiv w:val="1"/>
      <w:marLeft w:val="0"/>
      <w:marRight w:val="0"/>
      <w:marTop w:val="0"/>
      <w:marBottom w:val="0"/>
      <w:divBdr>
        <w:top w:val="none" w:sz="0" w:space="0" w:color="auto"/>
        <w:left w:val="none" w:sz="0" w:space="0" w:color="auto"/>
        <w:bottom w:val="none" w:sz="0" w:space="0" w:color="auto"/>
        <w:right w:val="none" w:sz="0" w:space="0" w:color="auto"/>
      </w:divBdr>
    </w:div>
    <w:div w:id="636490038">
      <w:bodyDiv w:val="1"/>
      <w:marLeft w:val="0"/>
      <w:marRight w:val="0"/>
      <w:marTop w:val="0"/>
      <w:marBottom w:val="0"/>
      <w:divBdr>
        <w:top w:val="none" w:sz="0" w:space="0" w:color="auto"/>
        <w:left w:val="none" w:sz="0" w:space="0" w:color="auto"/>
        <w:bottom w:val="none" w:sz="0" w:space="0" w:color="auto"/>
        <w:right w:val="none" w:sz="0" w:space="0" w:color="auto"/>
      </w:divBdr>
    </w:div>
    <w:div w:id="916016784">
      <w:bodyDiv w:val="1"/>
      <w:marLeft w:val="0"/>
      <w:marRight w:val="0"/>
      <w:marTop w:val="0"/>
      <w:marBottom w:val="0"/>
      <w:divBdr>
        <w:top w:val="none" w:sz="0" w:space="0" w:color="auto"/>
        <w:left w:val="none" w:sz="0" w:space="0" w:color="auto"/>
        <w:bottom w:val="none" w:sz="0" w:space="0" w:color="auto"/>
        <w:right w:val="none" w:sz="0" w:space="0" w:color="auto"/>
      </w:divBdr>
    </w:div>
    <w:div w:id="918101685">
      <w:bodyDiv w:val="1"/>
      <w:marLeft w:val="0"/>
      <w:marRight w:val="0"/>
      <w:marTop w:val="0"/>
      <w:marBottom w:val="0"/>
      <w:divBdr>
        <w:top w:val="none" w:sz="0" w:space="0" w:color="auto"/>
        <w:left w:val="none" w:sz="0" w:space="0" w:color="auto"/>
        <w:bottom w:val="none" w:sz="0" w:space="0" w:color="auto"/>
        <w:right w:val="none" w:sz="0" w:space="0" w:color="auto"/>
      </w:divBdr>
    </w:div>
    <w:div w:id="1001158255">
      <w:bodyDiv w:val="1"/>
      <w:marLeft w:val="0"/>
      <w:marRight w:val="0"/>
      <w:marTop w:val="0"/>
      <w:marBottom w:val="0"/>
      <w:divBdr>
        <w:top w:val="none" w:sz="0" w:space="0" w:color="auto"/>
        <w:left w:val="none" w:sz="0" w:space="0" w:color="auto"/>
        <w:bottom w:val="none" w:sz="0" w:space="0" w:color="auto"/>
        <w:right w:val="none" w:sz="0" w:space="0" w:color="auto"/>
      </w:divBdr>
    </w:div>
    <w:div w:id="1099376239">
      <w:bodyDiv w:val="1"/>
      <w:marLeft w:val="0"/>
      <w:marRight w:val="0"/>
      <w:marTop w:val="0"/>
      <w:marBottom w:val="0"/>
      <w:divBdr>
        <w:top w:val="none" w:sz="0" w:space="0" w:color="auto"/>
        <w:left w:val="none" w:sz="0" w:space="0" w:color="auto"/>
        <w:bottom w:val="none" w:sz="0" w:space="0" w:color="auto"/>
        <w:right w:val="none" w:sz="0" w:space="0" w:color="auto"/>
      </w:divBdr>
    </w:div>
    <w:div w:id="1354309849">
      <w:bodyDiv w:val="1"/>
      <w:marLeft w:val="0"/>
      <w:marRight w:val="0"/>
      <w:marTop w:val="0"/>
      <w:marBottom w:val="0"/>
      <w:divBdr>
        <w:top w:val="none" w:sz="0" w:space="0" w:color="auto"/>
        <w:left w:val="none" w:sz="0" w:space="0" w:color="auto"/>
        <w:bottom w:val="none" w:sz="0" w:space="0" w:color="auto"/>
        <w:right w:val="none" w:sz="0" w:space="0" w:color="auto"/>
      </w:divBdr>
    </w:div>
    <w:div w:id="19220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9207-B673-4DF8-B362-E8E00A40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Hopper</dc:creator>
  <cp:keywords/>
  <dc:description/>
  <cp:lastModifiedBy>Liam Hopper</cp:lastModifiedBy>
  <cp:revision>41</cp:revision>
  <dcterms:created xsi:type="dcterms:W3CDTF">2025-05-12T15:57:00Z</dcterms:created>
  <dcterms:modified xsi:type="dcterms:W3CDTF">2025-05-21T12:58:00Z</dcterms:modified>
</cp:coreProperties>
</file>